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1" w:type="dxa"/>
        <w:tblLook w:val="01E0"/>
      </w:tblPr>
      <w:tblGrid>
        <w:gridCol w:w="2869"/>
        <w:gridCol w:w="6622"/>
      </w:tblGrid>
      <w:tr w:rsidR="00F26A76" w:rsidRPr="006972AF" w:rsidTr="00E07CE7">
        <w:tc>
          <w:tcPr>
            <w:tcW w:w="2869" w:type="dxa"/>
          </w:tcPr>
          <w:p w:rsidR="00F26A76" w:rsidRPr="006972AF" w:rsidRDefault="00F26A76" w:rsidP="00190746">
            <w:pPr>
              <w:spacing w:line="340" w:lineRule="exact"/>
              <w:jc w:val="center"/>
              <w:rPr>
                <w:b/>
                <w:szCs w:val="28"/>
              </w:rPr>
            </w:pPr>
            <w:r w:rsidRPr="006972AF">
              <w:rPr>
                <w:b/>
                <w:sz w:val="28"/>
                <w:szCs w:val="28"/>
              </w:rPr>
              <w:t>UỶ BAN NHÂN DÂN</w:t>
            </w:r>
          </w:p>
          <w:p w:rsidR="00F26A76" w:rsidRPr="006972AF" w:rsidRDefault="00F26A76" w:rsidP="00190746">
            <w:pPr>
              <w:spacing w:line="340" w:lineRule="exact"/>
              <w:jc w:val="center"/>
              <w:rPr>
                <w:b/>
                <w:szCs w:val="28"/>
              </w:rPr>
            </w:pPr>
            <w:r w:rsidRPr="006972AF">
              <w:rPr>
                <w:b/>
                <w:sz w:val="28"/>
                <w:szCs w:val="28"/>
              </w:rPr>
              <w:t>XÃ LIÊN MINH</w:t>
            </w:r>
          </w:p>
          <w:p w:rsidR="00F26A76" w:rsidRPr="006972AF" w:rsidRDefault="00F652D5" w:rsidP="00190746">
            <w:pPr>
              <w:spacing w:line="340" w:lineRule="exact"/>
              <w:jc w:val="center"/>
              <w:rPr>
                <w:szCs w:val="28"/>
              </w:rPr>
            </w:pPr>
            <w:r w:rsidRPr="00F652D5">
              <w:rPr>
                <w:noProof/>
                <w:sz w:val="28"/>
                <w:szCs w:val="28"/>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25.95pt;margin-top:.7pt;width:80.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"/>
              </w:pict>
            </w:r>
          </w:p>
          <w:p w:rsidR="00F26A76" w:rsidRPr="006972AF" w:rsidRDefault="009D0755" w:rsidP="00190746">
            <w:pPr>
              <w:spacing w:line="340" w:lineRule="exact"/>
              <w:jc w:val="center"/>
              <w:rPr>
                <w:szCs w:val="28"/>
              </w:rPr>
            </w:pPr>
            <w:r>
              <w:rPr>
                <w:sz w:val="28"/>
                <w:szCs w:val="28"/>
              </w:rPr>
              <w:t>Số: 218</w:t>
            </w:r>
            <w:r w:rsidR="00F26A76" w:rsidRPr="006972AF">
              <w:rPr>
                <w:sz w:val="28"/>
                <w:szCs w:val="28"/>
              </w:rPr>
              <w:t>/KH-UBND</w:t>
            </w:r>
          </w:p>
        </w:tc>
        <w:tc>
          <w:tcPr>
            <w:tcW w:w="6622" w:type="dxa"/>
          </w:tcPr>
          <w:p w:rsidR="00F26A76" w:rsidRPr="006972AF" w:rsidRDefault="00F26A76" w:rsidP="00190746">
            <w:pPr>
              <w:spacing w:line="340" w:lineRule="exact"/>
              <w:jc w:val="center"/>
              <w:rPr>
                <w:b/>
                <w:szCs w:val="28"/>
              </w:rPr>
            </w:pPr>
            <w:r w:rsidRPr="006972AF">
              <w:rPr>
                <w:b/>
                <w:sz w:val="28"/>
                <w:szCs w:val="28"/>
              </w:rPr>
              <w:t>CỘNG HOÀ XÃ HỘI CHỦ NGHĨA VIỆT NAM</w:t>
            </w:r>
          </w:p>
          <w:p w:rsidR="00F26A76" w:rsidRPr="006972AF" w:rsidRDefault="00F26A76" w:rsidP="00190746">
            <w:pPr>
              <w:spacing w:line="340" w:lineRule="exact"/>
              <w:jc w:val="center"/>
              <w:rPr>
                <w:b/>
                <w:szCs w:val="28"/>
                <w:lang w:val="vi-VN"/>
              </w:rPr>
            </w:pPr>
            <w:r w:rsidRPr="006972AF">
              <w:rPr>
                <w:b/>
                <w:sz w:val="28"/>
                <w:szCs w:val="28"/>
              </w:rPr>
              <w:t>Độc lập - T</w:t>
            </w:r>
            <w:r w:rsidRPr="006972AF">
              <w:rPr>
                <w:b/>
                <w:sz w:val="28"/>
                <w:szCs w:val="28"/>
                <w:lang w:val="vi-VN"/>
              </w:rPr>
              <w:t xml:space="preserve">ự do </w:t>
            </w:r>
            <w:r w:rsidRPr="006972AF">
              <w:rPr>
                <w:b/>
                <w:sz w:val="28"/>
                <w:szCs w:val="28"/>
              </w:rPr>
              <w:t xml:space="preserve">- </w:t>
            </w:r>
            <w:r w:rsidRPr="006972AF">
              <w:rPr>
                <w:b/>
                <w:sz w:val="28"/>
                <w:szCs w:val="28"/>
                <w:lang w:val="vi-VN"/>
              </w:rPr>
              <w:t xml:space="preserve">Hạnh </w:t>
            </w:r>
            <w:r w:rsidRPr="006972AF">
              <w:rPr>
                <w:b/>
                <w:sz w:val="28"/>
                <w:szCs w:val="28"/>
              </w:rPr>
              <w:t>phúc</w:t>
            </w:r>
          </w:p>
          <w:p w:rsidR="00F26A76" w:rsidRPr="006972AF" w:rsidRDefault="00F652D5" w:rsidP="00190746">
            <w:pPr>
              <w:tabs>
                <w:tab w:val="left" w:pos="855"/>
                <w:tab w:val="center" w:pos="3380"/>
              </w:tabs>
              <w:spacing w:line="340" w:lineRule="exact"/>
              <w:jc w:val="center"/>
              <w:rPr>
                <w:i/>
                <w:szCs w:val="28"/>
              </w:rPr>
            </w:pPr>
            <w:r w:rsidRPr="00F652D5">
              <w:rPr>
                <w:b/>
                <w:noProof/>
                <w:sz w:val="28"/>
                <w:szCs w:val="28"/>
              </w:rPr>
              <w:pict>
                <v:shape id="Straight Arrow Connector 2" o:spid="_x0000_s1026" type="#_x0000_t32" style="position:absolute;left:0;text-align:left;margin-left:86.55pt;margin-top:-.85pt;width:147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H+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bDadzl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"/>
              </w:pict>
            </w:r>
          </w:p>
          <w:p w:rsidR="00F26A76" w:rsidRPr="006972AF" w:rsidRDefault="00F26A76" w:rsidP="00190746">
            <w:pPr>
              <w:tabs>
                <w:tab w:val="left" w:pos="855"/>
                <w:tab w:val="center" w:pos="3380"/>
              </w:tabs>
              <w:spacing w:line="340" w:lineRule="exact"/>
              <w:jc w:val="center"/>
              <w:rPr>
                <w:b/>
                <w:i/>
                <w:szCs w:val="28"/>
              </w:rPr>
            </w:pPr>
            <w:r w:rsidRPr="006972AF">
              <w:rPr>
                <w:i/>
                <w:sz w:val="28"/>
                <w:szCs w:val="28"/>
              </w:rPr>
              <w:t xml:space="preserve">Liên Minh, ngày </w:t>
            </w:r>
            <w:r w:rsidR="00CC653E" w:rsidRPr="006972AF">
              <w:rPr>
                <w:i/>
                <w:sz w:val="28"/>
                <w:szCs w:val="28"/>
              </w:rPr>
              <w:t>25</w:t>
            </w:r>
            <w:r w:rsidRPr="006972AF">
              <w:rPr>
                <w:i/>
                <w:sz w:val="28"/>
                <w:szCs w:val="28"/>
              </w:rPr>
              <w:t xml:space="preserve"> tháng </w:t>
            </w:r>
            <w:r w:rsidR="00CC653E" w:rsidRPr="006972AF">
              <w:rPr>
                <w:i/>
                <w:sz w:val="28"/>
                <w:szCs w:val="28"/>
              </w:rPr>
              <w:t>11</w:t>
            </w:r>
            <w:r w:rsidRPr="006972AF">
              <w:rPr>
                <w:i/>
                <w:sz w:val="28"/>
                <w:szCs w:val="28"/>
              </w:rPr>
              <w:t xml:space="preserve"> năm 20</w:t>
            </w:r>
            <w:r w:rsidR="00CC653E" w:rsidRPr="006972AF">
              <w:rPr>
                <w:i/>
                <w:sz w:val="28"/>
                <w:szCs w:val="28"/>
              </w:rPr>
              <w:t>20</w:t>
            </w:r>
          </w:p>
        </w:tc>
      </w:tr>
    </w:tbl>
    <w:p w:rsidR="00F26A76" w:rsidRPr="006972AF" w:rsidRDefault="00F26A76" w:rsidP="00190746">
      <w:pPr>
        <w:tabs>
          <w:tab w:val="left" w:pos="1185"/>
          <w:tab w:val="center" w:pos="4860"/>
        </w:tabs>
        <w:spacing w:line="320" w:lineRule="exact"/>
        <w:jc w:val="center"/>
        <w:rPr>
          <w:b/>
          <w:sz w:val="28"/>
          <w:szCs w:val="28"/>
        </w:rPr>
      </w:pPr>
    </w:p>
    <w:p w:rsidR="00F26A76" w:rsidRPr="006972AF" w:rsidRDefault="00F26A76" w:rsidP="00190746">
      <w:pPr>
        <w:tabs>
          <w:tab w:val="left" w:pos="1185"/>
          <w:tab w:val="center" w:pos="4860"/>
        </w:tabs>
        <w:spacing w:line="320" w:lineRule="exact"/>
        <w:jc w:val="center"/>
        <w:rPr>
          <w:b/>
          <w:sz w:val="28"/>
          <w:szCs w:val="28"/>
        </w:rPr>
      </w:pPr>
      <w:r w:rsidRPr="006972AF">
        <w:rPr>
          <w:b/>
          <w:sz w:val="28"/>
          <w:szCs w:val="28"/>
        </w:rPr>
        <w:t>KẾ HOẠCH</w:t>
      </w:r>
    </w:p>
    <w:p w:rsidR="00190746" w:rsidRDefault="00CC653E" w:rsidP="00190746">
      <w:pPr>
        <w:jc w:val="center"/>
        <w:rPr>
          <w:b/>
          <w:sz w:val="28"/>
          <w:szCs w:val="28"/>
        </w:rPr>
      </w:pPr>
      <w:r w:rsidRPr="006972AF">
        <w:rPr>
          <w:b/>
          <w:sz w:val="28"/>
          <w:szCs w:val="28"/>
        </w:rPr>
        <w:t xml:space="preserve">Ứng dụng Công nghệ thông tin trong hoạt động </w:t>
      </w:r>
    </w:p>
    <w:p w:rsidR="00CC653E" w:rsidRPr="006972AF" w:rsidRDefault="00CC653E" w:rsidP="00190746">
      <w:pPr>
        <w:jc w:val="center"/>
        <w:rPr>
          <w:b/>
          <w:sz w:val="28"/>
          <w:szCs w:val="28"/>
        </w:rPr>
      </w:pPr>
      <w:r w:rsidRPr="006972AF">
        <w:rPr>
          <w:b/>
          <w:sz w:val="28"/>
          <w:szCs w:val="28"/>
        </w:rPr>
        <w:t>của cơ quan nhà nước, phát triển chính quyền số năm 2021</w:t>
      </w:r>
      <w:r w:rsidR="00190746">
        <w:rPr>
          <w:b/>
          <w:sz w:val="28"/>
          <w:szCs w:val="28"/>
        </w:rPr>
        <w:t xml:space="preserve"> xã Liên Minh</w:t>
      </w:r>
    </w:p>
    <w:p w:rsidR="00F26A76" w:rsidRPr="006972AF" w:rsidRDefault="00F652D5" w:rsidP="00190746">
      <w:pPr>
        <w:spacing w:line="320" w:lineRule="exact"/>
        <w:jc w:val="center"/>
        <w:rPr>
          <w:b/>
          <w:sz w:val="28"/>
          <w:szCs w:val="28"/>
        </w:rPr>
      </w:pPr>
      <w:r>
        <w:rPr>
          <w:b/>
          <w:noProof/>
          <w:sz w:val="28"/>
          <w:szCs w:val="28"/>
        </w:rPr>
        <w:pict>
          <v:shape id="Straight Arrow Connector 1" o:spid="_x0000_s1028" type="#_x0000_t32" style="position:absolute;left:0;text-align:left;margin-left:135.95pt;margin-top:1.2pt;width:199.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UwJgIAAEo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"/>
        </w:pict>
      </w:r>
    </w:p>
    <w:p w:rsidR="00CC653E" w:rsidRPr="00190746" w:rsidRDefault="00CC653E" w:rsidP="00190746">
      <w:pPr>
        <w:ind w:firstLine="720"/>
        <w:jc w:val="both"/>
        <w:rPr>
          <w:sz w:val="28"/>
          <w:szCs w:val="28"/>
        </w:rPr>
      </w:pPr>
      <w:r w:rsidRPr="00190746">
        <w:rPr>
          <w:sz w:val="28"/>
          <w:szCs w:val="28"/>
        </w:rPr>
        <w:t>- Nghị quyết số 17/NQ-CP ngày 09 tháng 3 năm 2020 của Chính phủ về một số nhiệm vụ, giải pháp trọng tâm phát triển Chính phủ điện tử giai đoạn 2019-2020, định hướng đến 2025;</w:t>
      </w:r>
    </w:p>
    <w:p w:rsidR="00CC653E" w:rsidRPr="00190746" w:rsidRDefault="00CC653E" w:rsidP="00190746">
      <w:pPr>
        <w:ind w:firstLine="720"/>
        <w:jc w:val="both"/>
        <w:rPr>
          <w:sz w:val="28"/>
          <w:szCs w:val="28"/>
        </w:rPr>
      </w:pPr>
      <w:r w:rsidRPr="00190746">
        <w:rPr>
          <w:sz w:val="28"/>
          <w:szCs w:val="28"/>
        </w:rPr>
        <w:t xml:space="preserve">- Quyết định số 749/QĐ-TTg ngày 03 tháng 6 năm 2020 của Thủ tướng Chính phủ phê duyệt Chương trình chuyển đổi số quốc gia đến năm 2025, định hướng năm 2030; </w:t>
      </w:r>
    </w:p>
    <w:p w:rsidR="00CC653E" w:rsidRPr="00190746" w:rsidRDefault="00CC653E" w:rsidP="00190746">
      <w:pPr>
        <w:ind w:firstLine="720"/>
        <w:jc w:val="both"/>
        <w:rPr>
          <w:sz w:val="28"/>
          <w:szCs w:val="28"/>
        </w:rPr>
      </w:pPr>
      <w:r w:rsidRPr="00190746">
        <w:rPr>
          <w:sz w:val="28"/>
          <w:szCs w:val="28"/>
        </w:rPr>
        <w:t>- Kế hoạch hành động số 84/KH-UBND ngày 29/3/2019 của UBND tỉnh về thực hiện Nghị quyết số 17/NQ-CP ngày 07/3/2019 của Chính phủ về một số nhiệm vụ, giải pháp trọng tâm phát triển Chính phủ điện tử giai đoạn 2019-2020, định hướng đến năm 2025;</w:t>
      </w:r>
    </w:p>
    <w:p w:rsidR="00CC653E" w:rsidRPr="00190746" w:rsidRDefault="00CC653E" w:rsidP="00190746">
      <w:pPr>
        <w:jc w:val="both"/>
        <w:rPr>
          <w:sz w:val="28"/>
          <w:szCs w:val="28"/>
        </w:rPr>
      </w:pPr>
      <w:r w:rsidRPr="00190746">
        <w:rPr>
          <w:sz w:val="28"/>
          <w:szCs w:val="28"/>
        </w:rPr>
        <w:tab/>
        <w:t>- Chỉ thị số 08/CT-UBND ngày 17/05/2018 của UBND tỉnh về việc tăng cường hiệu quả khai thác, sử dụng dịch vụ công trực tuyến mức độ 3, mức độ 4 trên địa bàn tỉnh;</w:t>
      </w:r>
    </w:p>
    <w:p w:rsidR="00F26A76" w:rsidRPr="00190746" w:rsidRDefault="00CC653E" w:rsidP="00190746">
      <w:pPr>
        <w:spacing w:line="360" w:lineRule="exact"/>
        <w:ind w:firstLine="720"/>
        <w:jc w:val="both"/>
        <w:rPr>
          <w:sz w:val="28"/>
          <w:szCs w:val="28"/>
        </w:rPr>
      </w:pPr>
      <w:r w:rsidRPr="00190746">
        <w:rPr>
          <w:sz w:val="28"/>
          <w:szCs w:val="28"/>
        </w:rPr>
        <w:t>-</w:t>
      </w:r>
      <w:r w:rsidR="00F26A76" w:rsidRPr="00190746">
        <w:rPr>
          <w:sz w:val="28"/>
          <w:szCs w:val="28"/>
        </w:rPr>
        <w:t xml:space="preserve">Thực hiện </w:t>
      </w:r>
      <w:r w:rsidRPr="00190746">
        <w:rPr>
          <w:sz w:val="28"/>
          <w:szCs w:val="28"/>
        </w:rPr>
        <w:t>Kế hoạch số:</w:t>
      </w:r>
      <w:r w:rsidR="00E93438">
        <w:rPr>
          <w:sz w:val="28"/>
          <w:szCs w:val="28"/>
        </w:rPr>
        <w:t xml:space="preserve"> </w:t>
      </w:r>
      <w:r w:rsidRPr="00190746">
        <w:rPr>
          <w:sz w:val="28"/>
          <w:szCs w:val="28"/>
        </w:rPr>
        <w:t>2879</w:t>
      </w:r>
      <w:r w:rsidR="00F26A76" w:rsidRPr="00190746">
        <w:rPr>
          <w:sz w:val="28"/>
          <w:szCs w:val="28"/>
        </w:rPr>
        <w:t>/</w:t>
      </w:r>
      <w:r w:rsidRPr="00190746">
        <w:rPr>
          <w:sz w:val="28"/>
          <w:szCs w:val="28"/>
        </w:rPr>
        <w:t>KH-</w:t>
      </w:r>
      <w:r w:rsidR="00F26A76" w:rsidRPr="00190746">
        <w:rPr>
          <w:sz w:val="28"/>
          <w:szCs w:val="28"/>
        </w:rPr>
        <w:t xml:space="preserve">UBND, ngày </w:t>
      </w:r>
      <w:r w:rsidRPr="00190746">
        <w:rPr>
          <w:sz w:val="28"/>
          <w:szCs w:val="28"/>
        </w:rPr>
        <w:t>13</w:t>
      </w:r>
      <w:r w:rsidR="00F26A76" w:rsidRPr="00190746">
        <w:rPr>
          <w:sz w:val="28"/>
          <w:szCs w:val="28"/>
        </w:rPr>
        <w:t xml:space="preserve"> tháng </w:t>
      </w:r>
      <w:r w:rsidRPr="00190746">
        <w:rPr>
          <w:sz w:val="28"/>
          <w:szCs w:val="28"/>
        </w:rPr>
        <w:t>11</w:t>
      </w:r>
      <w:r w:rsidR="00F26A76" w:rsidRPr="00190746">
        <w:rPr>
          <w:sz w:val="28"/>
          <w:szCs w:val="28"/>
        </w:rPr>
        <w:t xml:space="preserve"> năm 20</w:t>
      </w:r>
      <w:r w:rsidRPr="00190746">
        <w:rPr>
          <w:sz w:val="28"/>
          <w:szCs w:val="28"/>
        </w:rPr>
        <w:t>20</w:t>
      </w:r>
      <w:r w:rsidR="00E93438">
        <w:rPr>
          <w:sz w:val="28"/>
          <w:szCs w:val="28"/>
        </w:rPr>
        <w:t xml:space="preserve"> </w:t>
      </w:r>
      <w:r w:rsidR="00F26A76" w:rsidRPr="00190746">
        <w:rPr>
          <w:sz w:val="28"/>
          <w:szCs w:val="28"/>
        </w:rPr>
        <w:t xml:space="preserve">của Uỷ ban nhân dân huyện Đức Thọ về  việc Ứng dụng công nghệ thông tin </w:t>
      </w:r>
      <w:r w:rsidR="00F26A76" w:rsidRPr="00190746">
        <w:rPr>
          <w:sz w:val="28"/>
          <w:szCs w:val="28"/>
          <w:lang w:val="vi-VN"/>
        </w:rPr>
        <w:t>trong hoạt động của cơ quan Nhà nướ</w:t>
      </w:r>
      <w:r w:rsidR="00F26A76" w:rsidRPr="00190746">
        <w:rPr>
          <w:sz w:val="28"/>
          <w:szCs w:val="28"/>
        </w:rPr>
        <w:t>c</w:t>
      </w:r>
      <w:r w:rsidRPr="00190746">
        <w:rPr>
          <w:sz w:val="28"/>
          <w:szCs w:val="28"/>
        </w:rPr>
        <w:t xml:space="preserve">, </w:t>
      </w:r>
    </w:p>
    <w:p w:rsidR="00F26A76" w:rsidRPr="00190746" w:rsidRDefault="00F26A76" w:rsidP="00190746">
      <w:pPr>
        <w:spacing w:line="360" w:lineRule="exact"/>
        <w:jc w:val="both"/>
        <w:rPr>
          <w:sz w:val="28"/>
          <w:szCs w:val="28"/>
        </w:rPr>
      </w:pPr>
      <w:r w:rsidRPr="00190746">
        <w:rPr>
          <w:sz w:val="28"/>
          <w:szCs w:val="28"/>
        </w:rPr>
        <w:tab/>
      </w:r>
      <w:r w:rsidR="00CC653E" w:rsidRPr="00190746">
        <w:rPr>
          <w:sz w:val="28"/>
          <w:szCs w:val="28"/>
        </w:rPr>
        <w:t xml:space="preserve">- </w:t>
      </w:r>
      <w:r w:rsidRPr="00190746">
        <w:rPr>
          <w:sz w:val="28"/>
          <w:szCs w:val="28"/>
        </w:rPr>
        <w:t xml:space="preserve">Căn cứ điều kiện kinh tế, xã hội, tình hình phát triển của địa </w:t>
      </w:r>
      <w:r w:rsidR="00CC653E" w:rsidRPr="00190746">
        <w:rPr>
          <w:sz w:val="28"/>
          <w:szCs w:val="28"/>
        </w:rPr>
        <w:t>p</w:t>
      </w:r>
      <w:r w:rsidRPr="00190746">
        <w:rPr>
          <w:sz w:val="28"/>
          <w:szCs w:val="28"/>
        </w:rPr>
        <w:t xml:space="preserve">hương trong quá trình </w:t>
      </w:r>
      <w:r w:rsidR="00CC653E" w:rsidRPr="00190746">
        <w:rPr>
          <w:sz w:val="28"/>
          <w:szCs w:val="28"/>
        </w:rPr>
        <w:t xml:space="preserve">thực hiện </w:t>
      </w:r>
      <w:r w:rsidRPr="00190746">
        <w:rPr>
          <w:sz w:val="28"/>
          <w:szCs w:val="28"/>
        </w:rPr>
        <w:t>CCHC, ứng dụng CNTT</w:t>
      </w:r>
      <w:r w:rsidR="00CC653E" w:rsidRPr="00190746">
        <w:rPr>
          <w:sz w:val="28"/>
          <w:szCs w:val="28"/>
        </w:rPr>
        <w:t xml:space="preserve">, phát triểnchính quyền số </w:t>
      </w:r>
      <w:r w:rsidRPr="00190746">
        <w:rPr>
          <w:sz w:val="28"/>
          <w:szCs w:val="28"/>
        </w:rPr>
        <w:t>trong hoạt động của CQNN cấp xã. Nhằm nâng cao hiệu quả làm việc, kết nối liên thông, trao đổi thông tin giữa các CQNN các cấp.</w:t>
      </w:r>
      <w:r w:rsidR="00CC653E" w:rsidRPr="00190746">
        <w:rPr>
          <w:sz w:val="28"/>
          <w:szCs w:val="28"/>
        </w:rPr>
        <w:t xml:space="preserve"> phát triển chính quyền số năm 2021.</w:t>
      </w:r>
    </w:p>
    <w:p w:rsidR="00CC653E" w:rsidRPr="00190746" w:rsidRDefault="00F26A76" w:rsidP="00190746">
      <w:pPr>
        <w:spacing w:line="360" w:lineRule="exact"/>
        <w:ind w:firstLine="720"/>
        <w:jc w:val="both"/>
        <w:rPr>
          <w:sz w:val="28"/>
          <w:szCs w:val="28"/>
        </w:rPr>
      </w:pPr>
      <w:r w:rsidRPr="00190746">
        <w:rPr>
          <w:sz w:val="28"/>
          <w:szCs w:val="28"/>
        </w:rPr>
        <w:t xml:space="preserve">UBND xã Liên Minh báo cáo kết quả </w:t>
      </w:r>
      <w:r w:rsidR="00CC653E" w:rsidRPr="00190746">
        <w:rPr>
          <w:sz w:val="28"/>
          <w:szCs w:val="28"/>
        </w:rPr>
        <w:t xml:space="preserve">Ứng dụng công nghệ thông tin </w:t>
      </w:r>
      <w:r w:rsidR="00CC653E" w:rsidRPr="00190746">
        <w:rPr>
          <w:sz w:val="28"/>
          <w:szCs w:val="28"/>
          <w:lang w:val="vi-VN"/>
        </w:rPr>
        <w:t>trong hoạt động của cơ quan Nhà nướ</w:t>
      </w:r>
      <w:r w:rsidR="00CC653E" w:rsidRPr="00190746">
        <w:rPr>
          <w:sz w:val="28"/>
          <w:szCs w:val="28"/>
        </w:rPr>
        <w:t>c năm 2020</w:t>
      </w:r>
      <w:r w:rsidRPr="00190746">
        <w:rPr>
          <w:sz w:val="28"/>
          <w:szCs w:val="28"/>
        </w:rPr>
        <w:t xml:space="preserve"> và xây dựng Kế hoạch </w:t>
      </w:r>
      <w:r w:rsidR="00CC653E" w:rsidRPr="00190746">
        <w:rPr>
          <w:sz w:val="28"/>
          <w:szCs w:val="28"/>
        </w:rPr>
        <w:t xml:space="preserve">Ứng dụng công nghệ thông tin </w:t>
      </w:r>
      <w:r w:rsidR="00CC653E" w:rsidRPr="00190746">
        <w:rPr>
          <w:sz w:val="28"/>
          <w:szCs w:val="28"/>
          <w:lang w:val="vi-VN"/>
        </w:rPr>
        <w:t>trong hoạt động của cơ quan Nhà nướ</w:t>
      </w:r>
      <w:r w:rsidR="00CC653E" w:rsidRPr="00190746">
        <w:rPr>
          <w:sz w:val="28"/>
          <w:szCs w:val="28"/>
        </w:rPr>
        <w:t>c,phá</w:t>
      </w:r>
      <w:r w:rsidR="00190746">
        <w:rPr>
          <w:sz w:val="28"/>
          <w:szCs w:val="28"/>
        </w:rPr>
        <w:t>t triển chính quyền số năm 2021 như sau:</w:t>
      </w:r>
    </w:p>
    <w:p w:rsidR="00F26A76" w:rsidRPr="00190746" w:rsidRDefault="00190746" w:rsidP="00190746">
      <w:pPr>
        <w:spacing w:line="360" w:lineRule="exact"/>
        <w:ind w:firstLine="720"/>
        <w:jc w:val="both"/>
        <w:rPr>
          <w:b/>
          <w:sz w:val="28"/>
          <w:szCs w:val="28"/>
        </w:rPr>
      </w:pPr>
      <w:r>
        <w:rPr>
          <w:b/>
          <w:sz w:val="28"/>
          <w:szCs w:val="28"/>
        </w:rPr>
        <w:t>1.</w:t>
      </w:r>
      <w:r w:rsidR="00F26A76" w:rsidRPr="00190746">
        <w:rPr>
          <w:b/>
          <w:sz w:val="28"/>
          <w:szCs w:val="28"/>
        </w:rPr>
        <w:t xml:space="preserve">Kết quả quản lý, </w:t>
      </w:r>
      <w:r w:rsidR="00CC653E" w:rsidRPr="00190746">
        <w:rPr>
          <w:b/>
          <w:sz w:val="28"/>
          <w:szCs w:val="28"/>
        </w:rPr>
        <w:t>phát triển ứng dụng CNTT năm 2020</w:t>
      </w:r>
      <w:r w:rsidR="00F26A76" w:rsidRPr="00190746">
        <w:rPr>
          <w:b/>
          <w:sz w:val="28"/>
          <w:szCs w:val="28"/>
        </w:rPr>
        <w:t>:</w:t>
      </w:r>
    </w:p>
    <w:p w:rsidR="00F26A76" w:rsidRPr="00190746" w:rsidRDefault="00F26A76" w:rsidP="00190746">
      <w:pPr>
        <w:pStyle w:val="ListParagraph"/>
        <w:numPr>
          <w:ilvl w:val="1"/>
          <w:numId w:val="1"/>
        </w:numPr>
        <w:spacing w:line="360" w:lineRule="exact"/>
        <w:jc w:val="both"/>
        <w:rPr>
          <w:b/>
          <w:sz w:val="28"/>
          <w:szCs w:val="28"/>
        </w:rPr>
      </w:pPr>
      <w:r w:rsidRPr="00190746">
        <w:rPr>
          <w:b/>
          <w:sz w:val="28"/>
          <w:szCs w:val="28"/>
        </w:rPr>
        <w:t>Về hạ tầng kỹ thuật</w:t>
      </w:r>
      <w:r w:rsidR="00CC653E" w:rsidRPr="00190746">
        <w:rPr>
          <w:b/>
          <w:sz w:val="28"/>
          <w:szCs w:val="28"/>
        </w:rPr>
        <w:t>.</w:t>
      </w:r>
    </w:p>
    <w:p w:rsidR="00F26A76" w:rsidRPr="00190746" w:rsidRDefault="00F26A76" w:rsidP="00190746">
      <w:pPr>
        <w:spacing w:line="360" w:lineRule="exact"/>
        <w:ind w:firstLine="720"/>
        <w:jc w:val="both"/>
        <w:rPr>
          <w:sz w:val="28"/>
          <w:szCs w:val="28"/>
        </w:rPr>
      </w:pPr>
      <w:r w:rsidRPr="00190746">
        <w:rPr>
          <w:sz w:val="28"/>
          <w:szCs w:val="28"/>
        </w:rPr>
        <w:t xml:space="preserve">Năm </w:t>
      </w:r>
      <w:r w:rsidR="00CC653E" w:rsidRPr="00190746">
        <w:rPr>
          <w:sz w:val="28"/>
          <w:szCs w:val="28"/>
        </w:rPr>
        <w:t>2020</w:t>
      </w:r>
      <w:r w:rsidRPr="00190746">
        <w:rPr>
          <w:sz w:val="28"/>
          <w:szCs w:val="28"/>
        </w:rPr>
        <w:t xml:space="preserve"> hệ thống hạ tầng </w:t>
      </w:r>
      <w:r w:rsidRPr="00190746">
        <w:rPr>
          <w:sz w:val="28"/>
          <w:szCs w:val="28"/>
          <w:lang w:val="vi-VN"/>
        </w:rPr>
        <w:t xml:space="preserve">ứng dụng </w:t>
      </w:r>
      <w:r w:rsidRPr="00190746">
        <w:rPr>
          <w:sz w:val="28"/>
          <w:szCs w:val="28"/>
        </w:rPr>
        <w:t xml:space="preserve">CNTT cấp xã </w:t>
      </w:r>
      <w:r w:rsidR="00CC653E" w:rsidRPr="00190746">
        <w:rPr>
          <w:sz w:val="28"/>
          <w:szCs w:val="28"/>
        </w:rPr>
        <w:t>tiếp tục được sửa chữa</w:t>
      </w:r>
      <w:r w:rsidRPr="00190746">
        <w:rPr>
          <w:sz w:val="28"/>
          <w:szCs w:val="28"/>
        </w:rPr>
        <w:t>, thay thế một số linh kiện máy tính đã hư hỏng và xuống cấp</w:t>
      </w:r>
      <w:r w:rsidR="00CC653E" w:rsidRPr="00190746">
        <w:rPr>
          <w:sz w:val="28"/>
          <w:szCs w:val="28"/>
        </w:rPr>
        <w:t>, đồng thời mua mới 02 bộ máy tính bổ sung tại các phòng</w:t>
      </w:r>
      <w:r w:rsidRPr="00190746">
        <w:rPr>
          <w:sz w:val="28"/>
          <w:szCs w:val="28"/>
        </w:rPr>
        <w:t>.</w:t>
      </w:r>
    </w:p>
    <w:p w:rsidR="00CC653E" w:rsidRPr="00190746" w:rsidRDefault="00F26A76" w:rsidP="00190746">
      <w:pPr>
        <w:spacing w:line="360" w:lineRule="exact"/>
        <w:ind w:firstLine="720"/>
        <w:jc w:val="both"/>
        <w:rPr>
          <w:sz w:val="28"/>
          <w:szCs w:val="28"/>
        </w:rPr>
      </w:pPr>
      <w:r w:rsidRPr="00190746">
        <w:rPr>
          <w:sz w:val="28"/>
          <w:szCs w:val="28"/>
        </w:rPr>
        <w:t xml:space="preserve">Thường xuyên sữa chữa và bảo dưỡng hệ thống đường dây mạng Lan tại cơ quan và hệ thống mạng internet tại trụ sở. </w:t>
      </w:r>
      <w:r w:rsidRPr="00190746">
        <w:rPr>
          <w:sz w:val="28"/>
          <w:szCs w:val="28"/>
          <w:lang w:val="vi-VN"/>
        </w:rPr>
        <w:t>(đảm bảo hoạt động ổn định)</w:t>
      </w:r>
      <w:r w:rsidRPr="00190746">
        <w:rPr>
          <w:sz w:val="28"/>
          <w:szCs w:val="28"/>
        </w:rPr>
        <w:t>.</w:t>
      </w:r>
    </w:p>
    <w:p w:rsidR="00F26A76" w:rsidRPr="00190746" w:rsidRDefault="00F26A76" w:rsidP="00190746">
      <w:pPr>
        <w:spacing w:line="360" w:lineRule="exact"/>
        <w:ind w:firstLine="720"/>
        <w:jc w:val="both"/>
        <w:rPr>
          <w:sz w:val="28"/>
          <w:szCs w:val="28"/>
        </w:rPr>
      </w:pPr>
      <w:r w:rsidRPr="00190746">
        <w:rPr>
          <w:sz w:val="28"/>
          <w:szCs w:val="28"/>
        </w:rPr>
        <w:lastRenderedPageBreak/>
        <w:t>Tổng số máy tính trong cơ quan đến thờ điểm báo cáo: 1</w:t>
      </w:r>
      <w:r w:rsidR="00CC653E" w:rsidRPr="00190746">
        <w:rPr>
          <w:sz w:val="28"/>
          <w:szCs w:val="28"/>
        </w:rPr>
        <w:t xml:space="preserve">9 </w:t>
      </w:r>
      <w:r w:rsidRPr="00190746">
        <w:rPr>
          <w:sz w:val="28"/>
          <w:szCs w:val="28"/>
        </w:rPr>
        <w:t xml:space="preserve">máy, số máy in 7 máy, bình quân số máy phục vụ trên mỗi phòng ban chiếm tỷ lệ </w:t>
      </w:r>
      <w:r w:rsidRPr="00190746">
        <w:rPr>
          <w:sz w:val="28"/>
          <w:szCs w:val="28"/>
          <w:lang w:val="vi-VN"/>
        </w:rPr>
        <w:t>85</w:t>
      </w:r>
      <w:r w:rsidRPr="00190746">
        <w:rPr>
          <w:sz w:val="28"/>
          <w:szCs w:val="28"/>
        </w:rPr>
        <w:t>%.</w:t>
      </w:r>
    </w:p>
    <w:p w:rsidR="00F26A76" w:rsidRPr="00190746" w:rsidRDefault="00F26A76" w:rsidP="00190746">
      <w:pPr>
        <w:pStyle w:val="ListParagraph"/>
        <w:numPr>
          <w:ilvl w:val="1"/>
          <w:numId w:val="1"/>
        </w:numPr>
        <w:spacing w:line="360" w:lineRule="exact"/>
        <w:jc w:val="both"/>
        <w:rPr>
          <w:b/>
          <w:sz w:val="28"/>
          <w:szCs w:val="28"/>
        </w:rPr>
      </w:pPr>
      <w:r w:rsidRPr="00190746">
        <w:rPr>
          <w:b/>
          <w:sz w:val="28"/>
          <w:szCs w:val="28"/>
        </w:rPr>
        <w:t>Về trình độ sử dụng vi tính</w:t>
      </w:r>
    </w:p>
    <w:p w:rsidR="00F26A76" w:rsidRPr="00190746" w:rsidRDefault="00F26A76" w:rsidP="00190746">
      <w:pPr>
        <w:spacing w:line="360" w:lineRule="exact"/>
        <w:ind w:firstLine="720"/>
        <w:jc w:val="both"/>
        <w:rPr>
          <w:sz w:val="28"/>
          <w:szCs w:val="28"/>
        </w:rPr>
      </w:pPr>
      <w:r w:rsidRPr="00190746">
        <w:rPr>
          <w:sz w:val="28"/>
          <w:szCs w:val="28"/>
        </w:rPr>
        <w:t xml:space="preserve">Số lượng cán </w:t>
      </w:r>
      <w:r w:rsidR="003E3921" w:rsidRPr="00190746">
        <w:rPr>
          <w:sz w:val="28"/>
          <w:szCs w:val="28"/>
        </w:rPr>
        <w:t>bộ, công chức toàn cơ quan có 32</w:t>
      </w:r>
      <w:r w:rsidRPr="00190746">
        <w:rPr>
          <w:sz w:val="28"/>
          <w:szCs w:val="28"/>
        </w:rPr>
        <w:t xml:space="preserve"> đồng chí, trong đó tỷ lệ cán bộ, công chức lao động thành thạo và hiểu biết về máy vi tính chiếm tỷ lệ </w:t>
      </w:r>
      <w:r w:rsidRPr="00190746">
        <w:rPr>
          <w:sz w:val="28"/>
          <w:szCs w:val="28"/>
          <w:lang w:val="vi-VN"/>
        </w:rPr>
        <w:t>trên 90</w:t>
      </w:r>
      <w:r w:rsidRPr="00190746">
        <w:rPr>
          <w:sz w:val="28"/>
          <w:szCs w:val="28"/>
        </w:rPr>
        <w:t xml:space="preserve">%, tỷ lệ cán bộ chưa thành thạo máy tính chủ yếu là cán bộ nhiều tuổi chiếm </w:t>
      </w:r>
      <w:r w:rsidRPr="00190746">
        <w:rPr>
          <w:sz w:val="28"/>
          <w:szCs w:val="28"/>
          <w:lang w:val="vi-VN"/>
        </w:rPr>
        <w:t>dưới</w:t>
      </w:r>
      <w:r w:rsidRPr="00190746">
        <w:rPr>
          <w:sz w:val="28"/>
          <w:szCs w:val="28"/>
        </w:rPr>
        <w:t xml:space="preserve"> 10%. Tỷ lệ cán bộ theo các chức danh quy định đạt tỷ lệ thành thạo vi tính 100%.</w:t>
      </w:r>
    </w:p>
    <w:p w:rsidR="00F26A76" w:rsidRPr="00190746" w:rsidRDefault="00F26A76" w:rsidP="00190746">
      <w:pPr>
        <w:spacing w:line="360" w:lineRule="exact"/>
        <w:ind w:firstLine="720"/>
        <w:jc w:val="both"/>
        <w:rPr>
          <w:sz w:val="28"/>
          <w:szCs w:val="28"/>
        </w:rPr>
      </w:pPr>
      <w:r w:rsidRPr="00190746">
        <w:rPr>
          <w:sz w:val="28"/>
          <w:szCs w:val="28"/>
        </w:rPr>
        <w:t>100% các chức danh theo quy định đã tham gia thi cấp chứng chỉ tin học theo quy định của Bộ CNTT, do đơn vị trung tâm CNTT tỉnh cấp chứng chỉ.</w:t>
      </w:r>
    </w:p>
    <w:p w:rsidR="00F26A76" w:rsidRPr="00190746" w:rsidRDefault="00F26A76" w:rsidP="00190746">
      <w:pPr>
        <w:spacing w:line="360" w:lineRule="exact"/>
        <w:ind w:firstLine="720"/>
        <w:jc w:val="both"/>
        <w:rPr>
          <w:sz w:val="28"/>
          <w:szCs w:val="28"/>
        </w:rPr>
      </w:pPr>
      <w:r w:rsidRPr="00190746">
        <w:rPr>
          <w:sz w:val="28"/>
          <w:szCs w:val="28"/>
        </w:rPr>
        <w:t>Các văn bản cấp xã và trình cấp huyện đều được đánh máy và đúng trình tự thủ tục văn bản theo thể thức VBHC.</w:t>
      </w:r>
    </w:p>
    <w:p w:rsidR="003E3921" w:rsidRPr="00190746" w:rsidRDefault="003E3921" w:rsidP="00190746">
      <w:pPr>
        <w:spacing w:line="360" w:lineRule="exact"/>
        <w:ind w:firstLine="720"/>
        <w:jc w:val="both"/>
        <w:rPr>
          <w:sz w:val="28"/>
          <w:szCs w:val="28"/>
        </w:rPr>
      </w:pPr>
      <w:r w:rsidRPr="00190746">
        <w:rPr>
          <w:sz w:val="28"/>
          <w:szCs w:val="28"/>
        </w:rPr>
        <w:t>Các bộ phận một cửa và cán bộ công chức đang từng bước vận hành tốt các văn bản trên hồ sơ công việc cá nhân (giảm tải lượng văn bản giấy in ấn đáng kể)</w:t>
      </w:r>
    </w:p>
    <w:p w:rsidR="003E3921" w:rsidRPr="00190746" w:rsidRDefault="003E3921" w:rsidP="00190746">
      <w:pPr>
        <w:spacing w:line="360" w:lineRule="exact"/>
        <w:ind w:firstLine="720"/>
        <w:jc w:val="both"/>
        <w:rPr>
          <w:sz w:val="28"/>
          <w:szCs w:val="28"/>
        </w:rPr>
      </w:pPr>
      <w:r w:rsidRPr="00190746">
        <w:rPr>
          <w:sz w:val="28"/>
          <w:szCs w:val="28"/>
        </w:rPr>
        <w:t>T</w:t>
      </w:r>
      <w:r w:rsidR="00F26A76" w:rsidRPr="00190746">
        <w:rPr>
          <w:sz w:val="28"/>
          <w:szCs w:val="28"/>
        </w:rPr>
        <w:t xml:space="preserve">rang thông tin điện tử </w:t>
      </w:r>
      <w:r w:rsidRPr="00190746">
        <w:rPr>
          <w:sz w:val="28"/>
          <w:szCs w:val="28"/>
        </w:rPr>
        <w:t>thường xuyên cập nhật các tin bài, các bộ phận phụ trách các chuyên mục đã chủ động và nâng cao chất lượng các tin bài trước khi đưa lên trang thông tin điện tử của địa phương.</w:t>
      </w:r>
    </w:p>
    <w:p w:rsidR="00F26A76" w:rsidRPr="00190746" w:rsidRDefault="00F26A76" w:rsidP="00190746">
      <w:pPr>
        <w:spacing w:line="360" w:lineRule="exact"/>
        <w:ind w:firstLine="720"/>
        <w:jc w:val="both"/>
        <w:rPr>
          <w:sz w:val="28"/>
          <w:szCs w:val="28"/>
        </w:rPr>
      </w:pPr>
      <w:r w:rsidRPr="00190746">
        <w:rPr>
          <w:sz w:val="28"/>
          <w:szCs w:val="28"/>
        </w:rPr>
        <w:t>Các ngành chuyên môn sử dụng các phần mềm công nghệ chuyên ngành như:  Kế toán, tài chính: Bombo; misa…, Nội vụ - tư pháp- LĐTBXH: phần mềm QLTT trẻ em tại cơ sở ; phần mềm cung lao động; phần mềm chữ ký số BHXH-BHYT… Tư pháp hộ tịch: phần mềm khai sinh khai tử; địa chính: phần mềm TMV…; VH-XH: truyền thanh cơ</w:t>
      </w:r>
      <w:r w:rsidR="003E3921" w:rsidRPr="00190746">
        <w:rPr>
          <w:sz w:val="28"/>
          <w:szCs w:val="28"/>
        </w:rPr>
        <w:t xml:space="preserve"> sở; đánh giá chính quyền điện tử…</w:t>
      </w:r>
    </w:p>
    <w:p w:rsidR="00F26A76" w:rsidRPr="00190746" w:rsidRDefault="00F26A76" w:rsidP="00190746">
      <w:pPr>
        <w:pStyle w:val="ListParagraph"/>
        <w:numPr>
          <w:ilvl w:val="1"/>
          <w:numId w:val="1"/>
        </w:numPr>
        <w:spacing w:line="360" w:lineRule="exact"/>
        <w:jc w:val="both"/>
        <w:rPr>
          <w:b/>
          <w:sz w:val="28"/>
          <w:szCs w:val="28"/>
        </w:rPr>
      </w:pPr>
      <w:r w:rsidRPr="00190746">
        <w:rPr>
          <w:b/>
          <w:sz w:val="28"/>
          <w:szCs w:val="28"/>
        </w:rPr>
        <w:t>Chất lượng hoạt động CNTT cấp xã.</w:t>
      </w:r>
    </w:p>
    <w:p w:rsidR="00F26A76" w:rsidRPr="00190746" w:rsidRDefault="00F26A76" w:rsidP="00190746">
      <w:pPr>
        <w:spacing w:line="360" w:lineRule="exact"/>
        <w:ind w:firstLine="720"/>
        <w:jc w:val="both"/>
        <w:rPr>
          <w:sz w:val="28"/>
          <w:szCs w:val="28"/>
        </w:rPr>
      </w:pPr>
      <w:r w:rsidRPr="00190746">
        <w:rPr>
          <w:sz w:val="28"/>
          <w:szCs w:val="28"/>
        </w:rPr>
        <w:t>Chất lượng tra</w:t>
      </w:r>
      <w:r w:rsidR="003E3921" w:rsidRPr="00190746">
        <w:rPr>
          <w:sz w:val="28"/>
          <w:szCs w:val="28"/>
        </w:rPr>
        <w:t>ng thông tin điện tử</w:t>
      </w:r>
      <w:r w:rsidRPr="00190746">
        <w:rPr>
          <w:sz w:val="28"/>
          <w:szCs w:val="28"/>
        </w:rPr>
        <w:t>: Tốt</w:t>
      </w:r>
    </w:p>
    <w:p w:rsidR="00F26A76" w:rsidRPr="00190746" w:rsidRDefault="00F26A76" w:rsidP="00190746">
      <w:pPr>
        <w:spacing w:line="360" w:lineRule="exact"/>
        <w:ind w:firstLine="720"/>
        <w:jc w:val="both"/>
        <w:rPr>
          <w:sz w:val="28"/>
          <w:szCs w:val="28"/>
        </w:rPr>
      </w:pPr>
      <w:r w:rsidRPr="00190746">
        <w:rPr>
          <w:sz w:val="28"/>
          <w:szCs w:val="28"/>
        </w:rPr>
        <w:t xml:space="preserve">Đánh giá chất lượng </w:t>
      </w:r>
      <w:hyperlink r:id="rId7" w:history="1">
        <w:r w:rsidR="003E3921" w:rsidRPr="00190746">
          <w:rPr>
            <w:rStyle w:val="Hyperlink"/>
            <w:sz w:val="28"/>
            <w:szCs w:val="28"/>
          </w:rPr>
          <w:t>https://hscvdt.hatinh.gov.vn/ductho</w:t>
        </w:r>
      </w:hyperlink>
      <w:r w:rsidRPr="00190746">
        <w:rPr>
          <w:sz w:val="28"/>
          <w:szCs w:val="28"/>
        </w:rPr>
        <w:t>: Tốt</w:t>
      </w:r>
    </w:p>
    <w:p w:rsidR="00F26A76" w:rsidRPr="00190746" w:rsidRDefault="00F26A76" w:rsidP="00190746">
      <w:pPr>
        <w:spacing w:line="360" w:lineRule="exact"/>
        <w:ind w:firstLine="720"/>
        <w:jc w:val="both"/>
        <w:rPr>
          <w:sz w:val="28"/>
          <w:szCs w:val="28"/>
        </w:rPr>
      </w:pPr>
      <w:r w:rsidRPr="00190746">
        <w:rPr>
          <w:sz w:val="28"/>
          <w:szCs w:val="28"/>
        </w:rPr>
        <w:t>Trong quá trình hoạt động, hàng năm UBND xã đều ban hành quy chế quản lý CNTT của cơ quan, chấp hành việc khai thác dữ liệu mạng an toàn, đạt chất lượng.</w:t>
      </w:r>
    </w:p>
    <w:p w:rsidR="00F26A76" w:rsidRPr="00190746" w:rsidRDefault="00F26A76" w:rsidP="00190746">
      <w:pPr>
        <w:spacing w:line="360" w:lineRule="exact"/>
        <w:ind w:firstLine="720"/>
        <w:jc w:val="both"/>
        <w:rPr>
          <w:sz w:val="28"/>
          <w:szCs w:val="28"/>
        </w:rPr>
      </w:pPr>
      <w:r w:rsidRPr="00190746">
        <w:rPr>
          <w:sz w:val="28"/>
          <w:szCs w:val="28"/>
        </w:rPr>
        <w:t>Chế độ báo cáo liên quan đến hoạt động CNTT trong năm đầy đủ, đúng tiến độ thời gian quy định.</w:t>
      </w:r>
    </w:p>
    <w:p w:rsidR="00F26A76" w:rsidRPr="00190746" w:rsidRDefault="003E3921" w:rsidP="00190746">
      <w:pPr>
        <w:spacing w:line="360" w:lineRule="exact"/>
        <w:ind w:firstLine="720"/>
        <w:jc w:val="both"/>
        <w:rPr>
          <w:sz w:val="28"/>
          <w:szCs w:val="28"/>
        </w:rPr>
      </w:pPr>
      <w:r w:rsidRPr="00190746">
        <w:rPr>
          <w:sz w:val="28"/>
          <w:szCs w:val="28"/>
        </w:rPr>
        <w:t>Trong năm đã phối hợp với Phòng văn hóa, trung tâm hành chính công huyện tổ chức 4 đợt tập huấn cho 19</w:t>
      </w:r>
      <w:r w:rsidR="00F26A76" w:rsidRPr="00190746">
        <w:rPr>
          <w:sz w:val="28"/>
          <w:szCs w:val="28"/>
          <w:lang w:val="vi-VN"/>
        </w:rPr>
        <w:t xml:space="preserve"> chức danh cán bộ công chức </w:t>
      </w:r>
      <w:r w:rsidRPr="00190746">
        <w:rPr>
          <w:sz w:val="28"/>
          <w:szCs w:val="28"/>
        </w:rPr>
        <w:t>theo quy định về nội dung nâng cao kiến thức, kỹ năng sử dụng các phần mềm.</w:t>
      </w:r>
    </w:p>
    <w:p w:rsidR="003E3921" w:rsidRPr="00190746" w:rsidRDefault="003E3921" w:rsidP="00190746">
      <w:pPr>
        <w:spacing w:line="360" w:lineRule="exact"/>
        <w:ind w:firstLine="720"/>
        <w:jc w:val="both"/>
        <w:rPr>
          <w:sz w:val="28"/>
          <w:szCs w:val="28"/>
        </w:rPr>
      </w:pPr>
      <w:r w:rsidRPr="00190746">
        <w:rPr>
          <w:sz w:val="28"/>
          <w:szCs w:val="28"/>
        </w:rPr>
        <w:t>Cán bộ chuyên trách về CNTT xã tham gia tập huấn đầy đủ các cuộc tập huấn do các ngành và các cấp triển khai</w:t>
      </w:r>
      <w:r w:rsidR="0030687D">
        <w:rPr>
          <w:sz w:val="28"/>
          <w:szCs w:val="28"/>
        </w:rPr>
        <w:t>.</w:t>
      </w:r>
    </w:p>
    <w:p w:rsidR="00F26A76" w:rsidRPr="00190746" w:rsidRDefault="00F26A76" w:rsidP="00190746">
      <w:pPr>
        <w:spacing w:line="360" w:lineRule="exact"/>
        <w:ind w:firstLine="720"/>
        <w:jc w:val="both"/>
        <w:rPr>
          <w:sz w:val="28"/>
          <w:szCs w:val="28"/>
        </w:rPr>
      </w:pPr>
      <w:r w:rsidRPr="00190746">
        <w:rPr>
          <w:sz w:val="28"/>
          <w:szCs w:val="28"/>
        </w:rPr>
        <w:t>Trang web</w:t>
      </w:r>
      <w:r w:rsidRPr="00190746">
        <w:rPr>
          <w:sz w:val="28"/>
          <w:szCs w:val="28"/>
          <w:lang w:val="vi-VN"/>
        </w:rPr>
        <w:t xml:space="preserve"> của xã</w:t>
      </w:r>
      <w:r w:rsidRPr="00190746">
        <w:rPr>
          <w:sz w:val="28"/>
          <w:szCs w:val="28"/>
        </w:rPr>
        <w:t xml:space="preserve"> Liên Minh</w:t>
      </w:r>
      <w:r w:rsidRPr="00190746">
        <w:rPr>
          <w:sz w:val="28"/>
          <w:szCs w:val="28"/>
          <w:lang w:val="vi-VN"/>
        </w:rPr>
        <w:t>: http:xalienminh.gov.vn</w:t>
      </w:r>
      <w:r w:rsidRPr="00190746">
        <w:rPr>
          <w:sz w:val="28"/>
          <w:szCs w:val="28"/>
        </w:rPr>
        <w:t>: hoạt động tốt, cập nhật thường xuyên</w:t>
      </w:r>
    </w:p>
    <w:p w:rsidR="00F26A76" w:rsidRPr="00190746" w:rsidRDefault="00F26A76" w:rsidP="00190746">
      <w:pPr>
        <w:spacing w:line="360" w:lineRule="exact"/>
        <w:ind w:firstLine="720"/>
        <w:jc w:val="both"/>
        <w:rPr>
          <w:sz w:val="28"/>
          <w:szCs w:val="28"/>
        </w:rPr>
      </w:pPr>
      <w:r w:rsidRPr="00190746">
        <w:rPr>
          <w:sz w:val="28"/>
          <w:szCs w:val="28"/>
        </w:rPr>
        <w:t>P</w:t>
      </w:r>
      <w:r w:rsidRPr="00190746">
        <w:rPr>
          <w:sz w:val="28"/>
          <w:szCs w:val="28"/>
          <w:lang w:val="vi-VN"/>
        </w:rPr>
        <w:t xml:space="preserve">hầnmềm dịch vụ công </w:t>
      </w:r>
      <w:r w:rsidRPr="00190746">
        <w:rPr>
          <w:sz w:val="28"/>
          <w:szCs w:val="28"/>
        </w:rPr>
        <w:t xml:space="preserve">liên thông dịch vụ công trực tuyến: </w:t>
      </w:r>
      <w:r w:rsidRPr="00190746">
        <w:rPr>
          <w:sz w:val="28"/>
          <w:szCs w:val="28"/>
          <w:lang w:val="vi-VN"/>
        </w:rPr>
        <w:t>(</w:t>
      </w:r>
      <w:hyperlink r:id="rId8" w:history="1">
        <w:r w:rsidRPr="00190746">
          <w:rPr>
            <w:rStyle w:val="Hyperlink"/>
            <w:sz w:val="28"/>
            <w:szCs w:val="28"/>
            <w:lang w:val="vi-VN"/>
          </w:rPr>
          <w:t>http://dvcductho.hatinh.gov.vn/</w:t>
        </w:r>
      </w:hyperlink>
      <w:r w:rsidRPr="00190746">
        <w:rPr>
          <w:sz w:val="28"/>
          <w:szCs w:val="28"/>
          <w:lang w:val="vi-VN"/>
        </w:rPr>
        <w:t>)</w:t>
      </w:r>
      <w:r w:rsidRPr="00190746">
        <w:rPr>
          <w:sz w:val="28"/>
          <w:szCs w:val="28"/>
        </w:rPr>
        <w:t xml:space="preserve"> hoạt động tốt.</w:t>
      </w:r>
    </w:p>
    <w:p w:rsidR="00F26A76" w:rsidRPr="00190746" w:rsidRDefault="00F26A76" w:rsidP="00190746">
      <w:pPr>
        <w:spacing w:line="360" w:lineRule="exact"/>
        <w:ind w:firstLine="720"/>
        <w:jc w:val="both"/>
        <w:rPr>
          <w:sz w:val="28"/>
          <w:szCs w:val="28"/>
        </w:rPr>
      </w:pPr>
      <w:r w:rsidRPr="00190746">
        <w:rPr>
          <w:sz w:val="28"/>
          <w:szCs w:val="28"/>
        </w:rPr>
        <w:lastRenderedPageBreak/>
        <w:t>Trang Web xalienminh.hatinh.gov.vn liên kết hoạt động tốt với Cổng thông tin điện tử huyện Đức Thọ (http://Ductho.hatinh.gov.vn/)</w:t>
      </w:r>
    </w:p>
    <w:p w:rsidR="00F26A76" w:rsidRPr="00190746" w:rsidRDefault="00DF1F55" w:rsidP="00190746">
      <w:pPr>
        <w:pStyle w:val="ListParagraph"/>
        <w:numPr>
          <w:ilvl w:val="1"/>
          <w:numId w:val="1"/>
        </w:numPr>
        <w:spacing w:line="360" w:lineRule="exact"/>
        <w:jc w:val="both"/>
        <w:rPr>
          <w:b/>
          <w:sz w:val="28"/>
          <w:szCs w:val="28"/>
        </w:rPr>
      </w:pPr>
      <w:r w:rsidRPr="00190746">
        <w:rPr>
          <w:b/>
          <w:sz w:val="28"/>
          <w:szCs w:val="28"/>
        </w:rPr>
        <w:t>Kinh phí thực hiện trong năm 2020</w:t>
      </w:r>
      <w:r w:rsidR="00F26A76" w:rsidRPr="00190746">
        <w:rPr>
          <w:b/>
          <w:sz w:val="28"/>
          <w:szCs w:val="28"/>
        </w:rPr>
        <w:t>.</w:t>
      </w:r>
    </w:p>
    <w:p w:rsidR="00F26A76" w:rsidRPr="00190746" w:rsidRDefault="00F26A76" w:rsidP="00190746">
      <w:pPr>
        <w:spacing w:line="360" w:lineRule="exact"/>
        <w:ind w:firstLine="720"/>
        <w:jc w:val="both"/>
        <w:rPr>
          <w:sz w:val="28"/>
          <w:szCs w:val="28"/>
        </w:rPr>
      </w:pPr>
      <w:r w:rsidRPr="00190746">
        <w:rPr>
          <w:sz w:val="28"/>
          <w:szCs w:val="28"/>
        </w:rPr>
        <w:t>Nguồn ngân sách chi cho hạ tầng kỹ thuật C</w:t>
      </w:r>
      <w:r w:rsidR="00DF1F55" w:rsidRPr="00190746">
        <w:rPr>
          <w:sz w:val="28"/>
          <w:szCs w:val="28"/>
        </w:rPr>
        <w:t xml:space="preserve">NTT và các nội dung khác năm 2020: </w:t>
      </w:r>
      <w:r w:rsidR="00C96A58" w:rsidRPr="00190746">
        <w:rPr>
          <w:sz w:val="28"/>
          <w:szCs w:val="28"/>
        </w:rPr>
        <w:t>3</w:t>
      </w:r>
      <w:r w:rsidR="00DF1F55" w:rsidRPr="00190746">
        <w:rPr>
          <w:sz w:val="28"/>
          <w:szCs w:val="28"/>
        </w:rPr>
        <w:t>0</w:t>
      </w:r>
      <w:r w:rsidRPr="00190746">
        <w:rPr>
          <w:sz w:val="28"/>
          <w:szCs w:val="28"/>
        </w:rPr>
        <w:t>.000.000 đ (</w:t>
      </w:r>
      <w:r w:rsidR="00DF1F55" w:rsidRPr="00190746">
        <w:rPr>
          <w:sz w:val="28"/>
          <w:szCs w:val="28"/>
        </w:rPr>
        <w:t>Bốn</w:t>
      </w:r>
      <w:r w:rsidRPr="00190746">
        <w:rPr>
          <w:sz w:val="28"/>
          <w:szCs w:val="28"/>
          <w:lang w:val="vi-VN"/>
        </w:rPr>
        <w:t xml:space="preserve"> mươi </w:t>
      </w:r>
      <w:r w:rsidRPr="00190746">
        <w:rPr>
          <w:sz w:val="28"/>
          <w:szCs w:val="28"/>
        </w:rPr>
        <w:t>triệu đồng).</w:t>
      </w:r>
    </w:p>
    <w:p w:rsidR="00F26A76" w:rsidRPr="00190746" w:rsidRDefault="00DF1F55" w:rsidP="00190746">
      <w:pPr>
        <w:spacing w:line="360" w:lineRule="exact"/>
        <w:ind w:firstLine="720"/>
        <w:jc w:val="both"/>
        <w:rPr>
          <w:sz w:val="28"/>
          <w:szCs w:val="28"/>
        </w:rPr>
      </w:pPr>
      <w:r w:rsidRPr="00190746">
        <w:rPr>
          <w:sz w:val="28"/>
          <w:szCs w:val="28"/>
        </w:rPr>
        <w:t>Nguồn hỗ trợ khác: 1</w:t>
      </w:r>
      <w:r w:rsidR="00F26A76" w:rsidRPr="00190746">
        <w:rPr>
          <w:sz w:val="28"/>
          <w:szCs w:val="28"/>
        </w:rPr>
        <w:t>0.000.0</w:t>
      </w:r>
      <w:r w:rsidRPr="00190746">
        <w:rPr>
          <w:sz w:val="28"/>
          <w:szCs w:val="28"/>
        </w:rPr>
        <w:t xml:space="preserve">00 đ (Mười </w:t>
      </w:r>
      <w:r w:rsidR="00F26A76" w:rsidRPr="00190746">
        <w:rPr>
          <w:sz w:val="28"/>
          <w:szCs w:val="28"/>
        </w:rPr>
        <w:t>triệu đồng).</w:t>
      </w:r>
    </w:p>
    <w:p w:rsidR="00F26A76" w:rsidRPr="00190746" w:rsidRDefault="00F26A76" w:rsidP="00190746">
      <w:pPr>
        <w:spacing w:line="360" w:lineRule="exact"/>
        <w:ind w:firstLine="720"/>
        <w:jc w:val="both"/>
        <w:rPr>
          <w:b/>
          <w:sz w:val="28"/>
          <w:szCs w:val="28"/>
        </w:rPr>
      </w:pPr>
      <w:r w:rsidRPr="00190746">
        <w:rPr>
          <w:b/>
          <w:sz w:val="28"/>
          <w:szCs w:val="28"/>
        </w:rPr>
        <w:t xml:space="preserve">2. </w:t>
      </w:r>
      <w:r w:rsidRPr="00190746">
        <w:rPr>
          <w:b/>
          <w:noProof/>
          <w:sz w:val="28"/>
          <w:szCs w:val="28"/>
        </w:rPr>
        <w:t xml:space="preserve">Kế hoạch Quản lý, </w:t>
      </w:r>
      <w:r w:rsidRPr="00190746">
        <w:rPr>
          <w:b/>
          <w:sz w:val="28"/>
          <w:szCs w:val="28"/>
        </w:rPr>
        <w:t>p</w:t>
      </w:r>
      <w:r w:rsidRPr="00190746">
        <w:rPr>
          <w:b/>
          <w:noProof/>
          <w:sz w:val="28"/>
          <w:szCs w:val="28"/>
        </w:rPr>
        <w:t xml:space="preserve">hát triển ứng dụng CNTT năm </w:t>
      </w:r>
      <w:r w:rsidR="00DF1F55" w:rsidRPr="00190746">
        <w:rPr>
          <w:b/>
          <w:sz w:val="28"/>
          <w:szCs w:val="28"/>
        </w:rPr>
        <w:t>2021</w:t>
      </w:r>
    </w:p>
    <w:p w:rsidR="00F26A76" w:rsidRPr="00190746" w:rsidRDefault="00F26A76" w:rsidP="00190746">
      <w:pPr>
        <w:spacing w:line="360" w:lineRule="exact"/>
        <w:ind w:firstLine="720"/>
        <w:jc w:val="both"/>
        <w:rPr>
          <w:b/>
          <w:sz w:val="28"/>
          <w:szCs w:val="28"/>
        </w:rPr>
      </w:pPr>
      <w:r w:rsidRPr="00190746">
        <w:rPr>
          <w:b/>
          <w:sz w:val="28"/>
          <w:szCs w:val="28"/>
        </w:rPr>
        <w:t>a. Phân công nhiệm vụ của Cán bộ chuyên trách CNTT xã tham mưu UBND xã tổ chức thực hiện nhiệm vụ, quyền hạn của UBND xã trên lĩnh vực CNTT theo quy định của pháp luật.</w:t>
      </w:r>
    </w:p>
    <w:p w:rsidR="00F26A76" w:rsidRPr="00190746" w:rsidRDefault="00F26A76" w:rsidP="00190746">
      <w:pPr>
        <w:spacing w:line="360" w:lineRule="exact"/>
        <w:ind w:firstLine="720"/>
        <w:jc w:val="both"/>
        <w:rPr>
          <w:sz w:val="28"/>
          <w:szCs w:val="28"/>
        </w:rPr>
      </w:pPr>
      <w:r w:rsidRPr="00190746">
        <w:rPr>
          <w:sz w:val="28"/>
          <w:szCs w:val="28"/>
        </w:rPr>
        <w:t xml:space="preserve">Trực tiếp thực hiện các nhiệm vụ khác </w:t>
      </w:r>
      <w:r w:rsidR="00C96A58" w:rsidRPr="00190746">
        <w:rPr>
          <w:sz w:val="28"/>
          <w:szCs w:val="28"/>
        </w:rPr>
        <w:t>liên quan đến lĩnh vực CNTT</w:t>
      </w:r>
      <w:r w:rsidRPr="00190746">
        <w:rPr>
          <w:sz w:val="28"/>
          <w:szCs w:val="28"/>
        </w:rPr>
        <w:t>.</w:t>
      </w:r>
    </w:p>
    <w:p w:rsidR="00F26A76" w:rsidRPr="00190746" w:rsidRDefault="00F26A76" w:rsidP="00190746">
      <w:pPr>
        <w:spacing w:line="360" w:lineRule="exact"/>
        <w:ind w:firstLine="720"/>
        <w:jc w:val="both"/>
        <w:rPr>
          <w:sz w:val="28"/>
          <w:szCs w:val="28"/>
        </w:rPr>
      </w:pPr>
      <w:r w:rsidRPr="00190746">
        <w:rPr>
          <w:sz w:val="28"/>
          <w:szCs w:val="28"/>
        </w:rPr>
        <w:t>Tổ chức, theo dõi và tổng hợp báo cáo về hoạt động lĩnh vực CNTT cấp xã</w:t>
      </w:r>
    </w:p>
    <w:p w:rsidR="00F26A76" w:rsidRPr="00190746" w:rsidRDefault="00F26A76" w:rsidP="00190746">
      <w:pPr>
        <w:spacing w:line="360" w:lineRule="exact"/>
        <w:ind w:firstLine="720"/>
        <w:jc w:val="both"/>
        <w:rPr>
          <w:sz w:val="28"/>
          <w:szCs w:val="28"/>
        </w:rPr>
      </w:pPr>
      <w:r w:rsidRPr="00190746">
        <w:rPr>
          <w:sz w:val="28"/>
          <w:szCs w:val="28"/>
        </w:rPr>
        <w:t>Thực hiện nhiệm vụ liên quan đến lĩnh vực CNTT theo quy định.</w:t>
      </w:r>
    </w:p>
    <w:p w:rsidR="00F26A76" w:rsidRPr="00190746" w:rsidRDefault="00F26A76" w:rsidP="00190746">
      <w:pPr>
        <w:spacing w:line="360" w:lineRule="exact"/>
        <w:ind w:firstLine="720"/>
        <w:jc w:val="both"/>
        <w:rPr>
          <w:sz w:val="28"/>
          <w:szCs w:val="28"/>
        </w:rPr>
      </w:pPr>
      <w:r w:rsidRPr="00190746">
        <w:rPr>
          <w:sz w:val="28"/>
          <w:szCs w:val="28"/>
        </w:rPr>
        <w:t>Tham mưu xây dựng kế hoạch ứng dụng CNTT hàng năm theo quy định.</w:t>
      </w:r>
    </w:p>
    <w:p w:rsidR="00F26A76" w:rsidRPr="00190746" w:rsidRDefault="00F26A76" w:rsidP="00190746">
      <w:pPr>
        <w:spacing w:line="360" w:lineRule="exact"/>
        <w:ind w:firstLine="720"/>
        <w:jc w:val="both"/>
        <w:rPr>
          <w:sz w:val="28"/>
          <w:szCs w:val="28"/>
        </w:rPr>
      </w:pPr>
      <w:r w:rsidRPr="00190746">
        <w:rPr>
          <w:b/>
          <w:sz w:val="28"/>
          <w:szCs w:val="28"/>
        </w:rPr>
        <w:t>b.Xây dựng kế hoạch Tài chính, lập dự toán ngân sách hàng năm và các cơ chế tài chính đáp ứng yêu cầu ứng dụng CNTT</w:t>
      </w:r>
      <w:r w:rsidRPr="00190746">
        <w:rPr>
          <w:sz w:val="28"/>
          <w:szCs w:val="28"/>
        </w:rPr>
        <w:t xml:space="preserve"> phục vụ cho hoạt động CNTT theo quy định của Luật Ngân sách và hướng dẫn liên ngành số: 1167/HDLN-STC-STTTT ngày 21/07/2008 của Sở tài chính và Sở Thông tin truyền thông.</w:t>
      </w:r>
    </w:p>
    <w:p w:rsidR="00F26A76" w:rsidRPr="00190746" w:rsidRDefault="00F26A76" w:rsidP="00190746">
      <w:pPr>
        <w:spacing w:line="360" w:lineRule="exact"/>
        <w:ind w:firstLine="720"/>
        <w:jc w:val="both"/>
        <w:rPr>
          <w:sz w:val="28"/>
          <w:szCs w:val="28"/>
        </w:rPr>
      </w:pPr>
      <w:r w:rsidRPr="00190746">
        <w:rPr>
          <w:b/>
          <w:sz w:val="28"/>
          <w:szCs w:val="28"/>
        </w:rPr>
        <w:t>c. Kế hoạch cụ thể trong năm 20</w:t>
      </w:r>
      <w:r w:rsidR="00C96A58" w:rsidRPr="00190746">
        <w:rPr>
          <w:b/>
          <w:sz w:val="28"/>
          <w:szCs w:val="28"/>
        </w:rPr>
        <w:t>2</w:t>
      </w:r>
      <w:r w:rsidR="006972AF" w:rsidRPr="00190746">
        <w:rPr>
          <w:b/>
          <w:sz w:val="28"/>
          <w:szCs w:val="28"/>
        </w:rPr>
        <w:t>1</w:t>
      </w:r>
      <w:r w:rsidR="00190746" w:rsidRPr="00190746">
        <w:rPr>
          <w:b/>
          <w:sz w:val="28"/>
          <w:szCs w:val="28"/>
        </w:rPr>
        <w:t>:</w:t>
      </w:r>
    </w:p>
    <w:p w:rsidR="006972AF" w:rsidRPr="00190746" w:rsidRDefault="006972AF" w:rsidP="00190746">
      <w:pPr>
        <w:jc w:val="both"/>
        <w:rPr>
          <w:b/>
          <w:sz w:val="28"/>
          <w:szCs w:val="28"/>
        </w:rPr>
      </w:pPr>
      <w:r w:rsidRPr="00190746">
        <w:rPr>
          <w:b/>
          <w:sz w:val="28"/>
          <w:szCs w:val="28"/>
        </w:rPr>
        <w:tab/>
        <w:t xml:space="preserve">1. Môi trường chính sách </w:t>
      </w:r>
    </w:p>
    <w:p w:rsidR="00321A7E" w:rsidRPr="00190746" w:rsidRDefault="00321A7E" w:rsidP="00190746">
      <w:pPr>
        <w:ind w:firstLine="720"/>
        <w:jc w:val="both"/>
        <w:rPr>
          <w:sz w:val="28"/>
          <w:szCs w:val="28"/>
        </w:rPr>
      </w:pPr>
      <w:r w:rsidRPr="00190746">
        <w:rPr>
          <w:b/>
          <w:sz w:val="28"/>
          <w:szCs w:val="28"/>
        </w:rPr>
        <w:t xml:space="preserve">Căn cứ hướng dẫn và kế hoạch của các cấp, </w:t>
      </w:r>
      <w:r w:rsidRPr="00190746">
        <w:rPr>
          <w:sz w:val="28"/>
          <w:szCs w:val="28"/>
        </w:rPr>
        <w:t xml:space="preserve">UBND xã tăng cường công tác chỉ đạo, phối hợp với các tổ chức, ban ngành cấp xã xây dựng văn bản về lĩnh vực CNTT như: Kế hoạch triển khai các ứng dụng về CNTT, Kế hoạch tuyên truyền về Cải cách thủ tục hành chính cấp xã, việc thực hiện gửi, nhận văn bản điện tử và tăng cường ký số các văn bản được lưu hành trên hệ thống…. </w:t>
      </w:r>
    </w:p>
    <w:p w:rsidR="006972AF" w:rsidRPr="00190746" w:rsidRDefault="006972AF" w:rsidP="00190746">
      <w:pPr>
        <w:tabs>
          <w:tab w:val="num" w:pos="709"/>
        </w:tabs>
        <w:ind w:firstLine="720"/>
        <w:jc w:val="both"/>
        <w:rPr>
          <w:sz w:val="28"/>
          <w:szCs w:val="28"/>
          <w:lang w:val="pt-PT"/>
        </w:rPr>
      </w:pPr>
      <w:r w:rsidRPr="00190746">
        <w:rPr>
          <w:b/>
          <w:sz w:val="28"/>
          <w:szCs w:val="28"/>
        </w:rPr>
        <w:t xml:space="preserve">2. Phát triển hạ tầng kỹ thuật </w:t>
      </w:r>
    </w:p>
    <w:p w:rsidR="00C96A58" w:rsidRPr="00190746" w:rsidRDefault="00C96A58" w:rsidP="00190746">
      <w:pPr>
        <w:tabs>
          <w:tab w:val="num" w:pos="709"/>
        </w:tabs>
        <w:ind w:firstLine="720"/>
        <w:jc w:val="both"/>
        <w:rPr>
          <w:sz w:val="28"/>
          <w:szCs w:val="28"/>
          <w:lang w:val="nb-NO"/>
        </w:rPr>
      </w:pPr>
      <w:r w:rsidRPr="00190746">
        <w:rPr>
          <w:sz w:val="28"/>
          <w:szCs w:val="28"/>
          <w:lang w:val="pt-PT"/>
        </w:rPr>
        <w:t xml:space="preserve">- </w:t>
      </w:r>
      <w:r w:rsidRPr="00190746">
        <w:rPr>
          <w:sz w:val="28"/>
          <w:szCs w:val="28"/>
          <w:lang w:val="nb-NO"/>
        </w:rPr>
        <w:t>Tiếp tục nâng cấp, xây dựng hệ thống hạ tầng thông tin của xã đồng bộ, hiện đại.</w:t>
      </w:r>
    </w:p>
    <w:p w:rsidR="00C96A58" w:rsidRPr="00190746" w:rsidRDefault="00C96A58" w:rsidP="00190746">
      <w:pPr>
        <w:tabs>
          <w:tab w:val="num" w:pos="709"/>
        </w:tabs>
        <w:ind w:firstLine="720"/>
        <w:jc w:val="both"/>
        <w:rPr>
          <w:sz w:val="28"/>
          <w:szCs w:val="28"/>
          <w:lang w:val="nb-NO"/>
        </w:rPr>
      </w:pPr>
      <w:r w:rsidRPr="00190746">
        <w:rPr>
          <w:sz w:val="28"/>
          <w:szCs w:val="28"/>
          <w:lang w:val="nb-NO"/>
        </w:rPr>
        <w:t>- Tiếp tục đầu tư trang thiết bị như: m</w:t>
      </w:r>
      <w:r w:rsidR="00715FD7" w:rsidRPr="00190746">
        <w:rPr>
          <w:sz w:val="28"/>
          <w:szCs w:val="28"/>
          <w:lang w:val="nb-NO"/>
        </w:rPr>
        <w:t>áy tính, máy in, máy photocopy.</w:t>
      </w:r>
      <w:r w:rsidR="006972AF" w:rsidRPr="00190746">
        <w:rPr>
          <w:sz w:val="28"/>
          <w:szCs w:val="28"/>
          <w:lang w:val="nb-NO"/>
        </w:rPr>
        <w:t>...</w:t>
      </w:r>
      <w:r w:rsidRPr="00190746">
        <w:rPr>
          <w:sz w:val="28"/>
          <w:szCs w:val="28"/>
          <w:lang w:val="pt-PT"/>
        </w:rPr>
        <w:t xml:space="preserve">nâng cấp thêm máy tính, máy in... bị xuống cấp tại các phòngUBND </w:t>
      </w:r>
      <w:r w:rsidR="00715FD7" w:rsidRPr="00190746">
        <w:rPr>
          <w:sz w:val="28"/>
          <w:szCs w:val="28"/>
          <w:lang w:val="pt-PT"/>
        </w:rPr>
        <w:t>xã.</w:t>
      </w:r>
    </w:p>
    <w:p w:rsidR="00C96A58" w:rsidRPr="00190746" w:rsidRDefault="00C96A58" w:rsidP="00190746">
      <w:pPr>
        <w:ind w:firstLine="720"/>
        <w:jc w:val="both"/>
        <w:rPr>
          <w:spacing w:val="-6"/>
          <w:sz w:val="28"/>
          <w:szCs w:val="28"/>
          <w:lang w:val="pt-PT"/>
        </w:rPr>
      </w:pPr>
      <w:r w:rsidRPr="00190746">
        <w:rPr>
          <w:spacing w:val="-6"/>
          <w:sz w:val="28"/>
          <w:szCs w:val="28"/>
          <w:lang w:val="pt-PT"/>
        </w:rPr>
        <w:t>- Khai thác tốt hiệu quả dịch vụ công trực tuyến.</w:t>
      </w:r>
    </w:p>
    <w:p w:rsidR="006972AF" w:rsidRPr="00190746" w:rsidRDefault="006972AF" w:rsidP="00190746">
      <w:pPr>
        <w:ind w:firstLine="720"/>
        <w:jc w:val="both"/>
        <w:rPr>
          <w:b/>
          <w:sz w:val="28"/>
          <w:szCs w:val="28"/>
        </w:rPr>
      </w:pPr>
      <w:r w:rsidRPr="00190746">
        <w:rPr>
          <w:b/>
          <w:sz w:val="28"/>
          <w:szCs w:val="28"/>
        </w:rPr>
        <w:t xml:space="preserve">3. Phát triển các ứng dụng, dịch vụ CNTT </w:t>
      </w:r>
    </w:p>
    <w:p w:rsidR="006972AF" w:rsidRPr="00190746" w:rsidRDefault="006972AF" w:rsidP="00190746">
      <w:pPr>
        <w:ind w:firstLine="720"/>
        <w:jc w:val="both"/>
        <w:rPr>
          <w:b/>
          <w:sz w:val="28"/>
          <w:szCs w:val="28"/>
        </w:rPr>
      </w:pPr>
      <w:r w:rsidRPr="00190746">
        <w:rPr>
          <w:b/>
          <w:sz w:val="28"/>
          <w:szCs w:val="28"/>
        </w:rPr>
        <w:t>3.1. Ứng dụng, dịch vụ CNTT phục vụ người dân, doanh nghiệp</w:t>
      </w:r>
    </w:p>
    <w:p w:rsidR="006972AF" w:rsidRPr="00190746" w:rsidRDefault="00715FD7" w:rsidP="00190746">
      <w:pPr>
        <w:ind w:firstLine="720"/>
        <w:jc w:val="both"/>
        <w:rPr>
          <w:rStyle w:val="fontstyle01"/>
        </w:rPr>
      </w:pPr>
      <w:r w:rsidRPr="00190746">
        <w:rPr>
          <w:rStyle w:val="fontstyle01"/>
        </w:rPr>
        <w:t xml:space="preserve">Đẩy mạnh ứng dụng hệ thống dịch vụ công mức độ 3 và phát triển dịch vụ công mức 4. </w:t>
      </w:r>
    </w:p>
    <w:p w:rsidR="00715FD7" w:rsidRPr="00190746" w:rsidRDefault="00715FD7" w:rsidP="00190746">
      <w:pPr>
        <w:ind w:firstLine="720"/>
        <w:jc w:val="both"/>
        <w:rPr>
          <w:rStyle w:val="fontstyle01"/>
        </w:rPr>
      </w:pPr>
      <w:r w:rsidRPr="00190746">
        <w:rPr>
          <w:rStyle w:val="fontstyle01"/>
        </w:rPr>
        <w:t>Tiếp tục tổ chức vận hành có hiệu quả Hệ t</w:t>
      </w:r>
      <w:r w:rsidR="006972AF" w:rsidRPr="00190746">
        <w:rPr>
          <w:rStyle w:val="fontstyle01"/>
        </w:rPr>
        <w:t>hống phần mềm quản lý hoạt động</w:t>
      </w:r>
      <w:r w:rsidRPr="00190746">
        <w:rPr>
          <w:rStyle w:val="fontstyle01"/>
        </w:rPr>
        <w:t xml:space="preserve"> một cửa, một cửa liên thông trong giải quyết thủ tục hành chính đảm bảo hiệu quả, tạo điều kiện thuận lợi cho người dân, doanh nghiệp tiếp cận thông tin và thủ tục hành chính có liên quan.</w:t>
      </w:r>
    </w:p>
    <w:p w:rsidR="006972AF" w:rsidRPr="00190746" w:rsidRDefault="00715FD7" w:rsidP="00190746">
      <w:pPr>
        <w:ind w:firstLine="720"/>
        <w:jc w:val="both"/>
        <w:rPr>
          <w:rStyle w:val="fontstyle01"/>
        </w:rPr>
      </w:pPr>
      <w:r w:rsidRPr="00190746">
        <w:rPr>
          <w:rStyle w:val="fontstyle01"/>
        </w:rPr>
        <w:lastRenderedPageBreak/>
        <w:t xml:space="preserve"> Thực hiện tiếp nhận hồ sơ, trả kết quả giải quyết TTHC qua dịch vụ bưu chính công ích, kết nối mạng thông tin phục vụ công việc này</w:t>
      </w:r>
      <w:r w:rsidR="006972AF" w:rsidRPr="00190746">
        <w:rPr>
          <w:rStyle w:val="fontstyle01"/>
        </w:rPr>
        <w:t>.</w:t>
      </w:r>
    </w:p>
    <w:p w:rsidR="006972AF" w:rsidRPr="00190746" w:rsidRDefault="00715FD7" w:rsidP="00190746">
      <w:pPr>
        <w:ind w:firstLine="720"/>
        <w:jc w:val="both"/>
        <w:rPr>
          <w:rStyle w:val="fontstyle01"/>
        </w:rPr>
      </w:pPr>
      <w:r w:rsidRPr="00190746">
        <w:rPr>
          <w:rStyle w:val="fontstyle01"/>
        </w:rPr>
        <w:t xml:space="preserve">Tiếp tục đẩy mạnh hoạt động hiệu quả </w:t>
      </w:r>
      <w:r w:rsidR="006972AF" w:rsidRPr="00190746">
        <w:rPr>
          <w:rStyle w:val="fontstyle01"/>
        </w:rPr>
        <w:t>trang</w:t>
      </w:r>
      <w:r w:rsidRPr="00190746">
        <w:rPr>
          <w:rStyle w:val="fontstyle01"/>
        </w:rPr>
        <w:t xml:space="preserve"> thông tin điện tử của </w:t>
      </w:r>
      <w:r w:rsidR="006972AF" w:rsidRPr="00190746">
        <w:rPr>
          <w:rStyle w:val="fontstyle01"/>
        </w:rPr>
        <w:t>xã,</w:t>
      </w:r>
      <w:r w:rsidRPr="00190746">
        <w:rPr>
          <w:rStyle w:val="fontstyle01"/>
        </w:rPr>
        <w:t xml:space="preserve"> đảm bảo cung cấp thông tin, tích hợp đầy đủ các ứng dụng đáp ứng nhu cầu người dân, doanh nghiệp và các nhà đầu tư; </w:t>
      </w:r>
    </w:p>
    <w:p w:rsidR="00715FD7" w:rsidRPr="00190746" w:rsidRDefault="00715FD7" w:rsidP="00190746">
      <w:pPr>
        <w:ind w:firstLine="720"/>
        <w:jc w:val="both"/>
        <w:rPr>
          <w:sz w:val="28"/>
          <w:szCs w:val="28"/>
          <w:lang w:val="pt-PT"/>
        </w:rPr>
      </w:pPr>
      <w:r w:rsidRPr="00190746">
        <w:rPr>
          <w:sz w:val="28"/>
          <w:szCs w:val="28"/>
          <w:lang w:val="pt-PT"/>
        </w:rPr>
        <w:t>- Tiếp tục tuyên truyền về sử dụng dịch vụ công trực tuyến, các kênh giao dịch với Chính quyền trên môi trường mạng cho người dân và doanh nghiệp.</w:t>
      </w:r>
    </w:p>
    <w:p w:rsidR="006972AF" w:rsidRPr="00190746" w:rsidRDefault="006972AF" w:rsidP="00190746">
      <w:pPr>
        <w:ind w:firstLine="720"/>
        <w:jc w:val="both"/>
        <w:rPr>
          <w:b/>
          <w:sz w:val="28"/>
          <w:szCs w:val="28"/>
        </w:rPr>
      </w:pPr>
      <w:r w:rsidRPr="00190746">
        <w:rPr>
          <w:b/>
          <w:sz w:val="28"/>
          <w:szCs w:val="28"/>
        </w:rPr>
        <w:t>3.2. Ứng dụng, dịch vụ CNTT trong hoạt động nội bộ cơ quan nhà nước</w:t>
      </w:r>
    </w:p>
    <w:p w:rsidR="006972AF" w:rsidRPr="00190746" w:rsidRDefault="006972AF" w:rsidP="00190746">
      <w:pPr>
        <w:ind w:firstLine="720"/>
        <w:jc w:val="both"/>
        <w:rPr>
          <w:rStyle w:val="fontstyle01"/>
        </w:rPr>
      </w:pPr>
      <w:r w:rsidRPr="00190746">
        <w:rPr>
          <w:rStyle w:val="fontstyle01"/>
        </w:rPr>
        <w:t>Tiếp tục đẩy mạnh ứng dụng chữ ký số chuyên dùng, phần mềm quản lý hồ sơ công việc, điều hành tác nghiệp trực tuyến và các nội dung khác theo quy định tại Quyết định số 28/2018/QĐ-TTg ngày 12/7/2018 của Thủ tướng Chính phủ về việc gửi, nhận văn bản điện tử giữa các cơ quan trong hệ thống hành chính nhà nước, đối với cấp xã.</w:t>
      </w:r>
    </w:p>
    <w:p w:rsidR="006972AF" w:rsidRPr="00190746" w:rsidRDefault="006972AF" w:rsidP="00190746">
      <w:pPr>
        <w:ind w:firstLine="720"/>
        <w:jc w:val="both"/>
        <w:rPr>
          <w:sz w:val="28"/>
          <w:szCs w:val="28"/>
        </w:rPr>
      </w:pPr>
      <w:r w:rsidRPr="00190746">
        <w:rPr>
          <w:sz w:val="28"/>
          <w:szCs w:val="28"/>
        </w:rPr>
        <w:t>- Đẩy mạnh sử dụng có hiệu quả các ứng dụng dùng chung của tỉnh như: Phần mềm quản lý điều hành văn bản; .... phục vụ công tác chỉ đạo và điều hành.</w:t>
      </w:r>
    </w:p>
    <w:p w:rsidR="006972AF" w:rsidRPr="00190746" w:rsidRDefault="006972AF" w:rsidP="00190746">
      <w:pPr>
        <w:ind w:firstLine="720"/>
        <w:jc w:val="both"/>
        <w:rPr>
          <w:sz w:val="28"/>
          <w:szCs w:val="28"/>
        </w:rPr>
      </w:pPr>
      <w:r w:rsidRPr="00190746">
        <w:rPr>
          <w:sz w:val="28"/>
          <w:szCs w:val="28"/>
        </w:rPr>
        <w:t>- Bảo đảm kết nối liên thông, thông suốt hệ thống Phần mềm QLVBĐH cấp xã; Đẩy mạnh ứng dụng chữ ký số chuyên dùng và các nội dung khác theo quy định. Nâng cao tỷ lệ trao đổi văn bản dưới dạng điện tử trong cơ quan nhà nước cấp xã.</w:t>
      </w:r>
    </w:p>
    <w:p w:rsidR="006972AF" w:rsidRPr="00190746" w:rsidRDefault="006972AF" w:rsidP="00190746">
      <w:pPr>
        <w:ind w:firstLine="720"/>
        <w:jc w:val="both"/>
        <w:rPr>
          <w:b/>
          <w:sz w:val="28"/>
          <w:szCs w:val="28"/>
        </w:rPr>
      </w:pPr>
      <w:r w:rsidRPr="00190746">
        <w:rPr>
          <w:b/>
          <w:sz w:val="28"/>
          <w:szCs w:val="28"/>
        </w:rPr>
        <w:t xml:space="preserve">4 Phát triển các cơ sở dữ liệu </w:t>
      </w:r>
    </w:p>
    <w:p w:rsidR="006972AF" w:rsidRPr="00190746" w:rsidRDefault="006972AF" w:rsidP="00190746">
      <w:pPr>
        <w:jc w:val="both"/>
        <w:rPr>
          <w:sz w:val="28"/>
          <w:szCs w:val="28"/>
        </w:rPr>
      </w:pPr>
      <w:r w:rsidRPr="00190746">
        <w:rPr>
          <w:sz w:val="28"/>
          <w:szCs w:val="28"/>
        </w:rPr>
        <w:tab/>
        <w:t xml:space="preserve">- Phối hợp với </w:t>
      </w:r>
      <w:r w:rsidR="00F26F01" w:rsidRPr="00190746">
        <w:rPr>
          <w:sz w:val="28"/>
          <w:szCs w:val="28"/>
        </w:rPr>
        <w:t>Phòng Văn hóa thông tin và các đơn vị chuyên ngành CNTT các cấp thực hiện tốt</w:t>
      </w:r>
      <w:r w:rsidRPr="00190746">
        <w:rPr>
          <w:sz w:val="28"/>
          <w:szCs w:val="28"/>
        </w:rPr>
        <w:t xml:space="preserve"> các cơ sở dữ liệu dùng chung.</w:t>
      </w:r>
    </w:p>
    <w:p w:rsidR="006972AF" w:rsidRPr="00190746" w:rsidRDefault="006972AF" w:rsidP="00190746">
      <w:pPr>
        <w:ind w:firstLine="720"/>
        <w:jc w:val="both"/>
        <w:rPr>
          <w:b/>
          <w:sz w:val="28"/>
          <w:szCs w:val="28"/>
        </w:rPr>
      </w:pPr>
      <w:r w:rsidRPr="00190746">
        <w:rPr>
          <w:b/>
          <w:sz w:val="28"/>
          <w:szCs w:val="28"/>
        </w:rPr>
        <w:t xml:space="preserve">5. Bảo đảm an toàn thông tin </w:t>
      </w:r>
    </w:p>
    <w:p w:rsidR="006972AF" w:rsidRPr="00190746" w:rsidRDefault="006972AF" w:rsidP="00190746">
      <w:pPr>
        <w:ind w:firstLine="720"/>
        <w:jc w:val="both"/>
        <w:rPr>
          <w:sz w:val="28"/>
          <w:szCs w:val="28"/>
        </w:rPr>
      </w:pPr>
      <w:r w:rsidRPr="00190746">
        <w:rPr>
          <w:sz w:val="28"/>
          <w:szCs w:val="28"/>
        </w:rPr>
        <w:t xml:space="preserve">- Xây dựng, </w:t>
      </w:r>
      <w:r w:rsidR="00F26F01" w:rsidRPr="00190746">
        <w:rPr>
          <w:sz w:val="28"/>
          <w:szCs w:val="28"/>
        </w:rPr>
        <w:t>và thực hiện</w:t>
      </w:r>
      <w:r w:rsidRPr="00190746">
        <w:rPr>
          <w:sz w:val="28"/>
          <w:szCs w:val="28"/>
        </w:rPr>
        <w:t xml:space="preserve"> Kế hoạch, quy chế, quy định về bảo đảm an toàn thông tin mạng trong hoạt động của cơ quan;đầu tư trang thiết bị và thuê dịch vụ chuyên nghiệp nhằm nâng cao năng lực bảo đảm an toàn thông tin, phòng chống mã độc theo mô hình tập trung</w:t>
      </w:r>
      <w:r w:rsidR="00F26F01" w:rsidRPr="00190746">
        <w:rPr>
          <w:sz w:val="28"/>
          <w:szCs w:val="28"/>
        </w:rPr>
        <w:t>.</w:t>
      </w:r>
    </w:p>
    <w:p w:rsidR="006972AF" w:rsidRPr="00190746" w:rsidRDefault="006972AF" w:rsidP="00190746">
      <w:pPr>
        <w:jc w:val="both"/>
        <w:rPr>
          <w:sz w:val="28"/>
          <w:szCs w:val="28"/>
        </w:rPr>
      </w:pPr>
      <w:r w:rsidRPr="00190746">
        <w:rPr>
          <w:sz w:val="28"/>
          <w:szCs w:val="28"/>
        </w:rPr>
        <w:tab/>
        <w:t>- Đẩy mạnh tuyên truyền, phổ biến nâng cao nhận thức và trang bị kỹ năng cơ bản về an toàn thông tin cho cán bộ, công chức, viên chức, người lao động trong cơ quan, tổ chức nhà nước và người dùng Internet trên địa bàn;</w:t>
      </w:r>
    </w:p>
    <w:p w:rsidR="006972AF" w:rsidRPr="00190746" w:rsidRDefault="006972AF" w:rsidP="00190746">
      <w:pPr>
        <w:pStyle w:val="NormalWeb"/>
        <w:shd w:val="clear" w:color="auto" w:fill="FFFFFF"/>
        <w:spacing w:before="0" w:beforeAutospacing="0" w:after="0" w:afterAutospacing="0"/>
        <w:ind w:firstLine="720"/>
        <w:jc w:val="both"/>
        <w:rPr>
          <w:color w:val="000000"/>
          <w:sz w:val="28"/>
          <w:szCs w:val="28"/>
        </w:rPr>
      </w:pPr>
      <w:r w:rsidRPr="00190746">
        <w:rPr>
          <w:sz w:val="28"/>
          <w:szCs w:val="28"/>
        </w:rPr>
        <w:t>- Cử cán bộ chuyên trách Công nghệ thông tin tham gia khóa đào tạo về quản lý, kỹ thuật về an toàn thông tin và các chương trình diễn tập, tập huấn bảo đảm an toàn thông tin mạng;</w:t>
      </w:r>
    </w:p>
    <w:p w:rsidR="006972AF" w:rsidRPr="00190746" w:rsidRDefault="006972AF" w:rsidP="00190746">
      <w:pPr>
        <w:pStyle w:val="NormalWeb"/>
        <w:shd w:val="clear" w:color="auto" w:fill="FFFFFF"/>
        <w:spacing w:before="0" w:beforeAutospacing="0" w:after="0" w:afterAutospacing="0"/>
        <w:ind w:firstLine="720"/>
        <w:jc w:val="both"/>
        <w:rPr>
          <w:color w:val="000000"/>
          <w:sz w:val="28"/>
          <w:szCs w:val="28"/>
          <w:lang w:val="vi-VN"/>
        </w:rPr>
      </w:pPr>
      <w:r w:rsidRPr="00190746">
        <w:rPr>
          <w:color w:val="000000"/>
          <w:sz w:val="28"/>
          <w:szCs w:val="28"/>
        </w:rPr>
        <w:t xml:space="preserve">- </w:t>
      </w:r>
      <w:r w:rsidR="00F26F01" w:rsidRPr="00190746">
        <w:rPr>
          <w:color w:val="000000"/>
          <w:sz w:val="28"/>
          <w:szCs w:val="28"/>
        </w:rPr>
        <w:t>tham mưu UBND xã</w:t>
      </w:r>
      <w:r w:rsidRPr="00190746">
        <w:rPr>
          <w:color w:val="000000"/>
          <w:sz w:val="28"/>
          <w:szCs w:val="28"/>
          <w:lang w:val="vi-VN"/>
        </w:rPr>
        <w:t>đầu tư mua phần mềm diệt virus có bản quyền</w:t>
      </w:r>
      <w:r w:rsidRPr="00190746">
        <w:rPr>
          <w:color w:val="000000"/>
          <w:sz w:val="28"/>
          <w:szCs w:val="28"/>
        </w:rPr>
        <w:t xml:space="preserve"> cài đặt trên các máy tính</w:t>
      </w:r>
      <w:r w:rsidRPr="00190746">
        <w:rPr>
          <w:color w:val="000000"/>
          <w:sz w:val="28"/>
          <w:szCs w:val="28"/>
          <w:lang w:val="vi-VN"/>
        </w:rPr>
        <w:t>.</w:t>
      </w:r>
    </w:p>
    <w:p w:rsidR="006972AF" w:rsidRPr="00190746" w:rsidRDefault="006972AF" w:rsidP="00190746">
      <w:pPr>
        <w:pStyle w:val="NormalWeb"/>
        <w:shd w:val="clear" w:color="auto" w:fill="FFFFFF"/>
        <w:spacing w:before="0" w:beforeAutospacing="0" w:after="0" w:afterAutospacing="0"/>
        <w:ind w:firstLine="720"/>
        <w:jc w:val="both"/>
        <w:rPr>
          <w:sz w:val="28"/>
          <w:szCs w:val="28"/>
        </w:rPr>
      </w:pPr>
      <w:r w:rsidRPr="00190746">
        <w:rPr>
          <w:sz w:val="28"/>
          <w:szCs w:val="28"/>
        </w:rPr>
        <w:t xml:space="preserve">- </w:t>
      </w:r>
      <w:r w:rsidR="00F26F01" w:rsidRPr="00190746">
        <w:rPr>
          <w:sz w:val="28"/>
          <w:szCs w:val="28"/>
        </w:rPr>
        <w:t>báo cáo và trực tiếp p</w:t>
      </w:r>
      <w:r w:rsidRPr="00190746">
        <w:rPr>
          <w:sz w:val="28"/>
          <w:szCs w:val="28"/>
        </w:rPr>
        <w:t xml:space="preserve">hối hợp với </w:t>
      </w:r>
      <w:r w:rsidR="00F26F01" w:rsidRPr="00190746">
        <w:rPr>
          <w:sz w:val="28"/>
          <w:szCs w:val="28"/>
        </w:rPr>
        <w:t>Phòng VHTT về việc</w:t>
      </w:r>
      <w:r w:rsidRPr="00190746">
        <w:rPr>
          <w:sz w:val="28"/>
          <w:szCs w:val="28"/>
        </w:rPr>
        <w:t xml:space="preserve"> xử lý sự cố, tấn công mạng tại </w:t>
      </w:r>
      <w:r w:rsidR="00F26F01" w:rsidRPr="00190746">
        <w:rPr>
          <w:sz w:val="28"/>
          <w:szCs w:val="28"/>
        </w:rPr>
        <w:t>cơ quan cấp xã</w:t>
      </w:r>
      <w:r w:rsidRPr="00190746">
        <w:rPr>
          <w:sz w:val="28"/>
          <w:szCs w:val="28"/>
        </w:rPr>
        <w:t xml:space="preserve"> khi có sự cố xảy ra.</w:t>
      </w:r>
    </w:p>
    <w:p w:rsidR="006972AF" w:rsidRPr="00190746" w:rsidRDefault="006972AF" w:rsidP="00190746">
      <w:pPr>
        <w:ind w:firstLine="720"/>
        <w:jc w:val="both"/>
        <w:rPr>
          <w:b/>
          <w:sz w:val="28"/>
          <w:szCs w:val="28"/>
        </w:rPr>
      </w:pPr>
      <w:r w:rsidRPr="00190746">
        <w:rPr>
          <w:b/>
          <w:sz w:val="28"/>
          <w:szCs w:val="28"/>
        </w:rPr>
        <w:t>6. Phát triển nguồn nhân lực</w:t>
      </w:r>
    </w:p>
    <w:p w:rsidR="006972AF" w:rsidRPr="00190746" w:rsidRDefault="006972AF" w:rsidP="00190746">
      <w:pPr>
        <w:jc w:val="both"/>
        <w:rPr>
          <w:snapToGrid w:val="0"/>
          <w:sz w:val="28"/>
          <w:szCs w:val="28"/>
          <w:lang w:val="nl-NL"/>
        </w:rPr>
      </w:pPr>
      <w:r w:rsidRPr="00190746">
        <w:rPr>
          <w:color w:val="FF0000"/>
          <w:sz w:val="28"/>
          <w:szCs w:val="28"/>
        </w:rPr>
        <w:tab/>
      </w:r>
      <w:r w:rsidRPr="00190746">
        <w:rPr>
          <w:snapToGrid w:val="0"/>
          <w:sz w:val="28"/>
          <w:szCs w:val="28"/>
          <w:lang w:val="nl-NL"/>
        </w:rPr>
        <w:t>- Tiếp tục xây dựng và phát triển đội ngũ CNTT;</w:t>
      </w:r>
      <w:r w:rsidR="0030687D">
        <w:rPr>
          <w:snapToGrid w:val="0"/>
          <w:sz w:val="28"/>
          <w:szCs w:val="28"/>
          <w:lang w:val="nl-NL"/>
        </w:rPr>
        <w:t xml:space="preserve"> (Giao cho công chức Văn hóa – thông tin làm chuyên trách công nghệ thông tin cấp xã)</w:t>
      </w:r>
      <w:r w:rsidRPr="00190746">
        <w:rPr>
          <w:snapToGrid w:val="0"/>
          <w:sz w:val="28"/>
          <w:szCs w:val="28"/>
          <w:lang w:val="nl-NL"/>
        </w:rPr>
        <w:t xml:space="preserve">, </w:t>
      </w:r>
      <w:r w:rsidR="0030687D">
        <w:rPr>
          <w:snapToGrid w:val="0"/>
          <w:sz w:val="28"/>
          <w:szCs w:val="28"/>
          <w:lang w:val="nl-NL"/>
        </w:rPr>
        <w:t>C</w:t>
      </w:r>
      <w:r w:rsidRPr="00190746">
        <w:rPr>
          <w:snapToGrid w:val="0"/>
          <w:sz w:val="28"/>
          <w:szCs w:val="28"/>
          <w:lang w:val="nl-NL"/>
        </w:rPr>
        <w:t xml:space="preserve">ử cán bộ chuyên trách CNTT, trưởng BCĐ chính quyền điện tử </w:t>
      </w:r>
      <w:r w:rsidR="0030687D" w:rsidRPr="00190746">
        <w:rPr>
          <w:snapToGrid w:val="0"/>
          <w:sz w:val="28"/>
          <w:szCs w:val="28"/>
          <w:lang w:val="nl-NL"/>
        </w:rPr>
        <w:t>bồi dưỡng kiến thức CNTT</w:t>
      </w:r>
      <w:r w:rsidR="0030687D">
        <w:rPr>
          <w:snapToGrid w:val="0"/>
          <w:sz w:val="28"/>
          <w:szCs w:val="28"/>
          <w:lang w:val="nl-NL"/>
        </w:rPr>
        <w:t xml:space="preserve">; </w:t>
      </w:r>
      <w:r w:rsidRPr="00190746">
        <w:rPr>
          <w:snapToGrid w:val="0"/>
          <w:sz w:val="28"/>
          <w:szCs w:val="28"/>
          <w:lang w:val="nl-NL"/>
        </w:rPr>
        <w:t xml:space="preserve">tham gia các chương đào tạo theo chính sách của tỉnh, tham gia ứng dụng các nền tảng đào tạo trực tuyến để nâng cao trình độ chuyên môn; đặc biệt </w:t>
      </w:r>
      <w:r w:rsidRPr="00190746">
        <w:rPr>
          <w:snapToGrid w:val="0"/>
          <w:sz w:val="28"/>
          <w:szCs w:val="28"/>
          <w:lang w:val="nl-NL"/>
        </w:rPr>
        <w:lastRenderedPageBreak/>
        <w:t>là đào tạo chuẩn nghiệp vụ cho cán bộ chuyên trách công nghệ thông tin cấp xã</w:t>
      </w:r>
      <w:r w:rsidRPr="00190746">
        <w:rPr>
          <w:color w:val="000000"/>
          <w:sz w:val="28"/>
          <w:szCs w:val="28"/>
          <w:shd w:val="clear" w:color="auto" w:fill="FFFFFF"/>
        </w:rPr>
        <w:t xml:space="preserve"> các nội dung chuyên sâu về quản trị mạng, quản </w:t>
      </w:r>
      <w:r w:rsidR="00190746" w:rsidRPr="00190746">
        <w:rPr>
          <w:color w:val="000000"/>
          <w:sz w:val="28"/>
          <w:szCs w:val="28"/>
          <w:shd w:val="clear" w:color="auto" w:fill="FFFFFF"/>
        </w:rPr>
        <w:t>trị hệ thống; an toàn thông tin</w:t>
      </w:r>
      <w:r w:rsidRPr="00190746">
        <w:rPr>
          <w:color w:val="000000"/>
          <w:sz w:val="28"/>
          <w:szCs w:val="28"/>
          <w:shd w:val="clear" w:color="auto" w:fill="FFFFFF"/>
        </w:rPr>
        <w:t>...</w:t>
      </w:r>
    </w:p>
    <w:p w:rsidR="00F26A76" w:rsidRPr="00190746" w:rsidRDefault="00F26A76" w:rsidP="00190746">
      <w:pPr>
        <w:spacing w:line="360" w:lineRule="exact"/>
        <w:ind w:firstLine="720"/>
        <w:jc w:val="both"/>
        <w:rPr>
          <w:b/>
          <w:sz w:val="28"/>
          <w:szCs w:val="28"/>
        </w:rPr>
      </w:pPr>
      <w:r w:rsidRPr="00190746">
        <w:rPr>
          <w:b/>
          <w:sz w:val="28"/>
          <w:szCs w:val="28"/>
        </w:rPr>
        <w:t xml:space="preserve">d. Mục tiêu </w:t>
      </w:r>
    </w:p>
    <w:p w:rsidR="00F26A76" w:rsidRPr="00190746" w:rsidRDefault="00F26A76" w:rsidP="00190746">
      <w:pPr>
        <w:spacing w:line="360" w:lineRule="exact"/>
        <w:ind w:firstLine="720"/>
        <w:jc w:val="both"/>
        <w:rPr>
          <w:sz w:val="28"/>
          <w:szCs w:val="28"/>
        </w:rPr>
      </w:pPr>
      <w:r w:rsidRPr="00190746">
        <w:rPr>
          <w:sz w:val="28"/>
          <w:szCs w:val="28"/>
        </w:rPr>
        <w:t>Bảo đảm các ứng dụng CNTT trong cơ quan từng bước được triển khai một cách đồng bộ và thực hiện nghiêm túc, phục vụ tốt cho công tác chỉ đạo, điều hành trong nội bộ cơ quan.</w:t>
      </w:r>
    </w:p>
    <w:p w:rsidR="00C330B6" w:rsidRPr="00190746" w:rsidRDefault="00C330B6" w:rsidP="00190746">
      <w:pPr>
        <w:spacing w:line="360" w:lineRule="exact"/>
        <w:ind w:firstLine="720"/>
        <w:jc w:val="both"/>
        <w:rPr>
          <w:sz w:val="28"/>
          <w:szCs w:val="28"/>
        </w:rPr>
      </w:pPr>
      <w:r w:rsidRPr="00190746">
        <w:rPr>
          <w:sz w:val="28"/>
          <w:szCs w:val="28"/>
        </w:rPr>
        <w:t>Đồng thời Nhằm nâng cao hiệu quả làm việc, kết nối liên thông, trao đổi thông tin giữa các CQNN các cấp. phát triển chính quyền số trong thời gian tới</w:t>
      </w:r>
    </w:p>
    <w:p w:rsidR="00F26A76" w:rsidRPr="00190746" w:rsidRDefault="00190746" w:rsidP="00190746">
      <w:pPr>
        <w:spacing w:line="360" w:lineRule="exact"/>
        <w:ind w:firstLine="720"/>
        <w:jc w:val="both"/>
        <w:rPr>
          <w:b/>
          <w:sz w:val="28"/>
          <w:szCs w:val="28"/>
        </w:rPr>
      </w:pPr>
      <w:r>
        <w:rPr>
          <w:b/>
          <w:sz w:val="28"/>
          <w:szCs w:val="28"/>
        </w:rPr>
        <w:t>3</w:t>
      </w:r>
      <w:r w:rsidR="00F26A76" w:rsidRPr="00190746">
        <w:rPr>
          <w:b/>
          <w:sz w:val="28"/>
          <w:szCs w:val="28"/>
        </w:rPr>
        <w:t>. Giải pháp</w:t>
      </w:r>
      <w:r>
        <w:rPr>
          <w:b/>
          <w:sz w:val="28"/>
          <w:szCs w:val="28"/>
        </w:rPr>
        <w:t>:</w:t>
      </w:r>
    </w:p>
    <w:p w:rsidR="00F26A76" w:rsidRPr="00190746" w:rsidRDefault="00F26A76" w:rsidP="00190746">
      <w:pPr>
        <w:spacing w:line="360" w:lineRule="exact"/>
        <w:ind w:firstLine="720"/>
        <w:jc w:val="both"/>
        <w:rPr>
          <w:b/>
          <w:sz w:val="28"/>
          <w:szCs w:val="28"/>
        </w:rPr>
      </w:pPr>
      <w:r w:rsidRPr="00190746">
        <w:rPr>
          <w:b/>
          <w:sz w:val="28"/>
          <w:szCs w:val="28"/>
        </w:rPr>
        <w:t>3.1 Giải pháp kinh tế</w:t>
      </w:r>
    </w:p>
    <w:p w:rsidR="00F26A76" w:rsidRPr="00190746" w:rsidRDefault="00F26A76" w:rsidP="00190746">
      <w:pPr>
        <w:spacing w:line="360" w:lineRule="exact"/>
        <w:ind w:firstLine="720"/>
        <w:jc w:val="both"/>
        <w:rPr>
          <w:sz w:val="28"/>
          <w:szCs w:val="28"/>
        </w:rPr>
      </w:pPr>
      <w:r w:rsidRPr="00190746">
        <w:rPr>
          <w:sz w:val="28"/>
          <w:szCs w:val="28"/>
        </w:rPr>
        <w:t>Đưa danh mục chi ngân sách cho hoạt động CNTT vào dự toán chi thường xuyên của UBND xã.</w:t>
      </w:r>
    </w:p>
    <w:p w:rsidR="00F26A76" w:rsidRPr="00190746" w:rsidRDefault="00F26A76" w:rsidP="00190746">
      <w:pPr>
        <w:spacing w:line="360" w:lineRule="exact"/>
        <w:ind w:firstLine="720"/>
        <w:jc w:val="both"/>
        <w:rPr>
          <w:sz w:val="28"/>
          <w:szCs w:val="28"/>
        </w:rPr>
      </w:pPr>
      <w:r w:rsidRPr="00190746">
        <w:rPr>
          <w:sz w:val="28"/>
          <w:szCs w:val="28"/>
        </w:rPr>
        <w:t>Huy động và đề xuất kinh phí hỗ trợ từ các nguồn, từ các cấ</w:t>
      </w:r>
      <w:r w:rsidRPr="00190746">
        <w:rPr>
          <w:sz w:val="28"/>
          <w:szCs w:val="28"/>
          <w:lang w:val="vi-VN"/>
        </w:rPr>
        <w:t>p</w:t>
      </w:r>
      <w:r w:rsidRPr="00190746">
        <w:rPr>
          <w:sz w:val="28"/>
          <w:szCs w:val="28"/>
        </w:rPr>
        <w:t xml:space="preserve"> Tỉnh, huyện…</w:t>
      </w:r>
    </w:p>
    <w:p w:rsidR="00F26A76" w:rsidRPr="00190746" w:rsidRDefault="00F26A76" w:rsidP="00190746">
      <w:pPr>
        <w:spacing w:line="360" w:lineRule="exact"/>
        <w:ind w:firstLine="720"/>
        <w:jc w:val="both"/>
        <w:rPr>
          <w:b/>
          <w:sz w:val="28"/>
          <w:szCs w:val="28"/>
        </w:rPr>
      </w:pPr>
      <w:r w:rsidRPr="00190746">
        <w:rPr>
          <w:b/>
          <w:sz w:val="28"/>
          <w:szCs w:val="28"/>
        </w:rPr>
        <w:t>3.2 Giải pháp triển khai</w:t>
      </w:r>
    </w:p>
    <w:p w:rsidR="00F26A76" w:rsidRPr="00190746" w:rsidRDefault="00F26A76" w:rsidP="00190746">
      <w:pPr>
        <w:spacing w:line="360" w:lineRule="exact"/>
        <w:ind w:firstLine="720"/>
        <w:jc w:val="both"/>
        <w:rPr>
          <w:sz w:val="28"/>
          <w:szCs w:val="28"/>
          <w:lang w:val="vi-VN"/>
        </w:rPr>
      </w:pPr>
      <w:r w:rsidRPr="00190746">
        <w:rPr>
          <w:sz w:val="28"/>
          <w:szCs w:val="28"/>
        </w:rPr>
        <w:t>Triển khai chương trình ứng dụng CNTT gắn với chương trình CCHC, kế hoạch chính phủ điện tử của Tỉnh</w:t>
      </w:r>
      <w:r w:rsidRPr="00190746">
        <w:rPr>
          <w:sz w:val="28"/>
          <w:szCs w:val="28"/>
          <w:lang w:val="vi-VN"/>
        </w:rPr>
        <w:t xml:space="preserve"> và quá trình thực hiện ISO 9000</w:t>
      </w:r>
    </w:p>
    <w:p w:rsidR="00F26A76" w:rsidRPr="00190746" w:rsidRDefault="00F26A76" w:rsidP="00190746">
      <w:pPr>
        <w:spacing w:line="360" w:lineRule="exact"/>
        <w:ind w:firstLine="720"/>
        <w:jc w:val="both"/>
        <w:rPr>
          <w:sz w:val="28"/>
          <w:szCs w:val="28"/>
          <w:lang w:val="vi-VN"/>
        </w:rPr>
      </w:pPr>
      <w:r w:rsidRPr="00190746">
        <w:rPr>
          <w:sz w:val="28"/>
          <w:szCs w:val="28"/>
        </w:rPr>
        <w:t>Đầu tư đồng bộ cả về đạo tạo</w:t>
      </w:r>
      <w:r w:rsidRPr="00190746">
        <w:rPr>
          <w:sz w:val="28"/>
          <w:szCs w:val="28"/>
          <w:lang w:val="vi-VN"/>
        </w:rPr>
        <w:t xml:space="preserve"> nhân lực</w:t>
      </w:r>
      <w:r w:rsidRPr="00190746">
        <w:rPr>
          <w:sz w:val="28"/>
          <w:szCs w:val="28"/>
        </w:rPr>
        <w:t xml:space="preserve"> và hạ tầng cơ sở CNTT</w:t>
      </w:r>
      <w:r w:rsidRPr="00190746">
        <w:rPr>
          <w:sz w:val="28"/>
          <w:szCs w:val="28"/>
          <w:lang w:val="vi-VN"/>
        </w:rPr>
        <w:t>.</w:t>
      </w:r>
    </w:p>
    <w:p w:rsidR="00F26A76" w:rsidRPr="00190746" w:rsidRDefault="00F26A76" w:rsidP="00190746">
      <w:pPr>
        <w:spacing w:line="360" w:lineRule="exact"/>
        <w:ind w:firstLine="720"/>
        <w:jc w:val="both"/>
        <w:rPr>
          <w:sz w:val="28"/>
          <w:szCs w:val="28"/>
          <w:lang w:val="vi-VN"/>
        </w:rPr>
      </w:pPr>
      <w:r w:rsidRPr="00190746">
        <w:rPr>
          <w:sz w:val="28"/>
          <w:szCs w:val="28"/>
          <w:lang w:val="vi-VN"/>
        </w:rPr>
        <w:t xml:space="preserve">Ứng dụng </w:t>
      </w:r>
      <w:r w:rsidRPr="00190746">
        <w:rPr>
          <w:sz w:val="28"/>
          <w:szCs w:val="28"/>
        </w:rPr>
        <w:t xml:space="preserve">và tăng cường </w:t>
      </w:r>
      <w:r w:rsidRPr="00190746">
        <w:rPr>
          <w:sz w:val="28"/>
          <w:szCs w:val="28"/>
          <w:lang w:val="vi-VN"/>
        </w:rPr>
        <w:t>dịch vụ công trực tuyến cấp xã</w:t>
      </w:r>
    </w:p>
    <w:p w:rsidR="00F26A76" w:rsidRPr="00190746" w:rsidRDefault="00F26A76" w:rsidP="00190746">
      <w:pPr>
        <w:spacing w:line="360" w:lineRule="exact"/>
        <w:ind w:firstLine="720"/>
        <w:jc w:val="both"/>
        <w:rPr>
          <w:b/>
          <w:sz w:val="28"/>
          <w:szCs w:val="28"/>
        </w:rPr>
      </w:pPr>
      <w:r w:rsidRPr="00190746">
        <w:rPr>
          <w:b/>
          <w:sz w:val="28"/>
          <w:szCs w:val="28"/>
        </w:rPr>
        <w:t>3.3 Giải pháp tổ chức</w:t>
      </w:r>
    </w:p>
    <w:p w:rsidR="00F26A76" w:rsidRPr="00190746" w:rsidRDefault="00F26A76" w:rsidP="00190746">
      <w:pPr>
        <w:spacing w:line="360" w:lineRule="exact"/>
        <w:ind w:firstLine="720"/>
        <w:jc w:val="both"/>
        <w:rPr>
          <w:sz w:val="28"/>
          <w:szCs w:val="28"/>
        </w:rPr>
      </w:pPr>
      <w:r w:rsidRPr="00190746">
        <w:rPr>
          <w:sz w:val="28"/>
          <w:szCs w:val="28"/>
        </w:rPr>
        <w:t>Tập trung công tác bồ</w:t>
      </w:r>
      <w:r w:rsidR="00C330B6" w:rsidRPr="00190746">
        <w:rPr>
          <w:sz w:val="28"/>
          <w:szCs w:val="28"/>
        </w:rPr>
        <w:t>i</w:t>
      </w:r>
      <w:r w:rsidRPr="00190746">
        <w:rPr>
          <w:sz w:val="28"/>
          <w:szCs w:val="28"/>
        </w:rPr>
        <w:t xml:space="preserve"> dưỡng, nâng cao kiến thức về CNTT cho CBCNVLĐ, tập trung tuyên truyền, phổ biến các chương trình, văn bản liên quan đến ứng dụng CNTT thông qua tập huấn, truyền thanh…</w:t>
      </w:r>
    </w:p>
    <w:p w:rsidR="00F26A76" w:rsidRPr="00190746" w:rsidRDefault="00F26A76" w:rsidP="00190746">
      <w:pPr>
        <w:spacing w:line="360" w:lineRule="exact"/>
        <w:ind w:firstLine="720"/>
        <w:jc w:val="both"/>
        <w:rPr>
          <w:sz w:val="28"/>
          <w:szCs w:val="28"/>
          <w:lang w:val="vi-VN"/>
        </w:rPr>
      </w:pPr>
      <w:r w:rsidRPr="00190746">
        <w:rPr>
          <w:sz w:val="28"/>
          <w:szCs w:val="28"/>
        </w:rPr>
        <w:t>Bồi dưỡng nâng cao trình độ cho cán bộ phụ trách CNTT</w:t>
      </w:r>
      <w:r w:rsidRPr="00190746">
        <w:rPr>
          <w:sz w:val="28"/>
          <w:szCs w:val="28"/>
          <w:lang w:val="vi-VN"/>
        </w:rPr>
        <w:t>.</w:t>
      </w:r>
    </w:p>
    <w:p w:rsidR="00C330B6" w:rsidRPr="00190746" w:rsidRDefault="00F26A76" w:rsidP="00190746">
      <w:pPr>
        <w:spacing w:line="360" w:lineRule="exact"/>
        <w:ind w:firstLine="720"/>
        <w:jc w:val="both"/>
        <w:rPr>
          <w:sz w:val="28"/>
          <w:szCs w:val="28"/>
        </w:rPr>
      </w:pPr>
      <w:r w:rsidRPr="00190746">
        <w:rPr>
          <w:sz w:val="28"/>
          <w:szCs w:val="28"/>
        </w:rPr>
        <w:t>Nâng cao ý thức chấp hành quy chế CNTT và khả năng tìm tòi, sáng tạo, tự học tập của mỗi CBCNVCLĐ.</w:t>
      </w:r>
    </w:p>
    <w:p w:rsidR="00F26A76" w:rsidRPr="00190746" w:rsidRDefault="00F26A76" w:rsidP="00190746">
      <w:pPr>
        <w:spacing w:line="360" w:lineRule="exact"/>
        <w:ind w:firstLine="720"/>
        <w:jc w:val="both"/>
        <w:rPr>
          <w:sz w:val="28"/>
          <w:szCs w:val="28"/>
        </w:rPr>
      </w:pPr>
      <w:r w:rsidRPr="00190746">
        <w:rPr>
          <w:sz w:val="28"/>
          <w:szCs w:val="28"/>
        </w:rPr>
        <w:t>Thực hiện nghiêm túc việc gửi, nhận văn bản điện tử giữa các cơ quan trong hệ thống hành chính nhà nước.</w:t>
      </w:r>
    </w:p>
    <w:p w:rsidR="00F26A76" w:rsidRPr="00190746" w:rsidRDefault="00F26A76" w:rsidP="00190746">
      <w:pPr>
        <w:spacing w:line="360" w:lineRule="exact"/>
        <w:ind w:firstLine="720"/>
        <w:jc w:val="both"/>
        <w:rPr>
          <w:b/>
          <w:sz w:val="28"/>
          <w:szCs w:val="28"/>
        </w:rPr>
      </w:pPr>
      <w:r w:rsidRPr="00190746">
        <w:rPr>
          <w:b/>
          <w:sz w:val="28"/>
          <w:szCs w:val="28"/>
        </w:rPr>
        <w:t>3.4 Giải pháp về hỗ trợ chính sách</w:t>
      </w:r>
    </w:p>
    <w:p w:rsidR="00F26A76" w:rsidRPr="00190746" w:rsidRDefault="00F26A76" w:rsidP="00190746">
      <w:pPr>
        <w:spacing w:line="360" w:lineRule="exact"/>
        <w:ind w:firstLine="720"/>
        <w:jc w:val="both"/>
        <w:rPr>
          <w:sz w:val="28"/>
          <w:szCs w:val="28"/>
        </w:rPr>
      </w:pPr>
      <w:r w:rsidRPr="00190746">
        <w:rPr>
          <w:sz w:val="28"/>
          <w:szCs w:val="28"/>
        </w:rPr>
        <w:t>Cán bộ chuyên trách CNTT đã có hỗ trợ nhưng ở mức còn thấp, và chế độ bồi dưỡng đào tạo còn ít, chưa thường xuyên nên cần tập trung đào tạo có chiều sâu.</w:t>
      </w:r>
    </w:p>
    <w:p w:rsidR="00F26A76" w:rsidRPr="00190746" w:rsidRDefault="00F26A76" w:rsidP="00190746">
      <w:pPr>
        <w:spacing w:line="360" w:lineRule="exact"/>
        <w:ind w:firstLine="720"/>
        <w:jc w:val="both"/>
        <w:rPr>
          <w:sz w:val="28"/>
          <w:szCs w:val="28"/>
        </w:rPr>
      </w:pPr>
      <w:r w:rsidRPr="00190746">
        <w:rPr>
          <w:sz w:val="28"/>
          <w:szCs w:val="28"/>
        </w:rPr>
        <w:t>Cần có chính sách hỗ trợ nâng cấp cơ sở vật chất, hạ tầng cơ sở CNTT đối với các xã có vùng ngoài đê.</w:t>
      </w:r>
    </w:p>
    <w:p w:rsidR="00F26A76" w:rsidRPr="00190746" w:rsidRDefault="00F26A76" w:rsidP="00190746">
      <w:pPr>
        <w:spacing w:line="360" w:lineRule="exact"/>
        <w:ind w:firstLine="720"/>
        <w:jc w:val="both"/>
        <w:rPr>
          <w:b/>
          <w:sz w:val="28"/>
          <w:szCs w:val="28"/>
        </w:rPr>
      </w:pPr>
      <w:r w:rsidRPr="00190746">
        <w:rPr>
          <w:b/>
          <w:sz w:val="28"/>
          <w:szCs w:val="28"/>
        </w:rPr>
        <w:t>3.5 Các giải pháp khác</w:t>
      </w:r>
    </w:p>
    <w:p w:rsidR="00F26A76" w:rsidRPr="00190746" w:rsidRDefault="00F26A76" w:rsidP="00190746">
      <w:pPr>
        <w:spacing w:line="360" w:lineRule="exact"/>
        <w:ind w:firstLine="720"/>
        <w:jc w:val="both"/>
        <w:rPr>
          <w:sz w:val="28"/>
          <w:szCs w:val="28"/>
        </w:rPr>
      </w:pPr>
      <w:r w:rsidRPr="00190746">
        <w:rPr>
          <w:sz w:val="28"/>
          <w:szCs w:val="28"/>
        </w:rPr>
        <w:t>Cần học tập, trao đổi kinh nghiệm về công tác và lĩnh vực CNTT giữa các cấ</w:t>
      </w:r>
      <w:r w:rsidRPr="00190746">
        <w:rPr>
          <w:sz w:val="28"/>
          <w:szCs w:val="28"/>
          <w:lang w:val="vi-VN"/>
        </w:rPr>
        <w:t>p</w:t>
      </w:r>
      <w:r w:rsidRPr="00190746">
        <w:rPr>
          <w:sz w:val="28"/>
          <w:szCs w:val="28"/>
        </w:rPr>
        <w:t>, các xã để đúc rút kinh nghiệm.</w:t>
      </w:r>
    </w:p>
    <w:p w:rsidR="00F26A76" w:rsidRPr="00190746" w:rsidRDefault="00F26A76" w:rsidP="00190746">
      <w:pPr>
        <w:spacing w:line="360" w:lineRule="exact"/>
        <w:ind w:firstLine="720"/>
        <w:jc w:val="both"/>
        <w:rPr>
          <w:sz w:val="28"/>
          <w:szCs w:val="28"/>
        </w:rPr>
      </w:pPr>
      <w:r w:rsidRPr="00190746">
        <w:rPr>
          <w:sz w:val="28"/>
          <w:szCs w:val="28"/>
        </w:rPr>
        <w:t xml:space="preserve">Tăng cường </w:t>
      </w:r>
      <w:r w:rsidR="00190746" w:rsidRPr="00190746">
        <w:rPr>
          <w:sz w:val="28"/>
          <w:szCs w:val="28"/>
        </w:rPr>
        <w:t>nguồn xã hội hoá, nguồn hỗ trợ và các nguồn khác cho xây dựng, phát triển CNTT đối với các xã khó khăn.</w:t>
      </w:r>
    </w:p>
    <w:p w:rsidR="00F26A76" w:rsidRPr="00190746" w:rsidRDefault="00F26A76" w:rsidP="00190746">
      <w:pPr>
        <w:spacing w:line="360" w:lineRule="exact"/>
        <w:ind w:firstLine="720"/>
        <w:jc w:val="both"/>
        <w:rPr>
          <w:sz w:val="28"/>
          <w:szCs w:val="28"/>
          <w:lang w:val="vi-VN"/>
        </w:rPr>
      </w:pPr>
      <w:r w:rsidRPr="00190746">
        <w:rPr>
          <w:sz w:val="28"/>
          <w:szCs w:val="28"/>
        </w:rPr>
        <w:lastRenderedPageBreak/>
        <w:t>Gắn kết phát triển ứng dụng CNTT với chương trình CCHC</w:t>
      </w:r>
      <w:r w:rsidRPr="00190746">
        <w:rPr>
          <w:sz w:val="28"/>
          <w:szCs w:val="28"/>
          <w:lang w:val="vi-VN"/>
        </w:rPr>
        <w:t xml:space="preserve"> giảm tải các thủ tục nhưng đảm bảo tính pháp lý, nhanh gọn, đầy đủ.</w:t>
      </w:r>
    </w:p>
    <w:p w:rsidR="00F26A76" w:rsidRPr="00190746" w:rsidRDefault="00F26A76" w:rsidP="00190746">
      <w:pPr>
        <w:spacing w:line="360" w:lineRule="exact"/>
        <w:ind w:firstLine="720"/>
        <w:jc w:val="both"/>
        <w:rPr>
          <w:sz w:val="28"/>
          <w:szCs w:val="28"/>
        </w:rPr>
      </w:pPr>
      <w:r w:rsidRPr="00190746">
        <w:rPr>
          <w:sz w:val="28"/>
          <w:szCs w:val="28"/>
        </w:rPr>
        <w:t>Tăng cường tuyên truyền các hình thức sử dụng dịch vụ công được cung cấp trực tuyến.</w:t>
      </w:r>
    </w:p>
    <w:p w:rsidR="00F26A76" w:rsidRPr="00190746" w:rsidRDefault="00F26A76" w:rsidP="00190746">
      <w:pPr>
        <w:spacing w:line="360" w:lineRule="exact"/>
        <w:ind w:firstLine="720"/>
        <w:jc w:val="both"/>
        <w:rPr>
          <w:b/>
          <w:sz w:val="28"/>
          <w:szCs w:val="28"/>
        </w:rPr>
      </w:pPr>
      <w:r w:rsidRPr="00190746">
        <w:rPr>
          <w:b/>
          <w:sz w:val="28"/>
          <w:szCs w:val="28"/>
        </w:rPr>
        <w:t>4. Kinh phí</w:t>
      </w:r>
      <w:r w:rsidR="00190746">
        <w:rPr>
          <w:b/>
          <w:sz w:val="28"/>
          <w:szCs w:val="28"/>
        </w:rPr>
        <w:t>:</w:t>
      </w:r>
    </w:p>
    <w:p w:rsidR="00F26A76" w:rsidRPr="00190746" w:rsidRDefault="00F26A76" w:rsidP="00190746">
      <w:pPr>
        <w:spacing w:line="360" w:lineRule="exact"/>
        <w:ind w:firstLine="720"/>
        <w:jc w:val="both"/>
        <w:rPr>
          <w:sz w:val="28"/>
          <w:szCs w:val="28"/>
        </w:rPr>
      </w:pPr>
      <w:r w:rsidRPr="00190746">
        <w:rPr>
          <w:sz w:val="28"/>
          <w:szCs w:val="28"/>
        </w:rPr>
        <w:t>Kế hoạch tài chính, lập dự toán ngân sách và các cơ chế tài chính đáp ứng yêu cầu hoạt động CNTT năm 20</w:t>
      </w:r>
      <w:r w:rsidR="00190746" w:rsidRPr="00190746">
        <w:rPr>
          <w:sz w:val="28"/>
          <w:szCs w:val="28"/>
        </w:rPr>
        <w:t>21</w:t>
      </w:r>
      <w:r w:rsidRPr="00190746">
        <w:rPr>
          <w:sz w:val="28"/>
          <w:szCs w:val="28"/>
        </w:rPr>
        <w:t>.Dự trù nguồn kinh phí hoạt động CNTT năm 20</w:t>
      </w:r>
      <w:r w:rsidR="00190746" w:rsidRPr="00190746">
        <w:rPr>
          <w:sz w:val="28"/>
          <w:szCs w:val="28"/>
        </w:rPr>
        <w:t>21</w:t>
      </w:r>
      <w:r w:rsidR="00190746">
        <w:rPr>
          <w:sz w:val="28"/>
          <w:szCs w:val="28"/>
        </w:rPr>
        <w:t xml:space="preserve"> là: </w:t>
      </w:r>
      <w:r w:rsidR="00190746" w:rsidRPr="00190746">
        <w:rPr>
          <w:sz w:val="28"/>
          <w:szCs w:val="28"/>
        </w:rPr>
        <w:t>80</w:t>
      </w:r>
      <w:r w:rsidRPr="00190746">
        <w:rPr>
          <w:sz w:val="28"/>
          <w:szCs w:val="28"/>
        </w:rPr>
        <w:t>.000.000 đ</w:t>
      </w:r>
      <w:r w:rsidRPr="00190746">
        <w:rPr>
          <w:sz w:val="28"/>
          <w:szCs w:val="28"/>
          <w:lang w:val="vi-VN"/>
        </w:rPr>
        <w:t xml:space="preserve"> (</w:t>
      </w:r>
      <w:r w:rsidR="00190746" w:rsidRPr="00190746">
        <w:rPr>
          <w:sz w:val="28"/>
          <w:szCs w:val="28"/>
        </w:rPr>
        <w:t>Tám</w:t>
      </w:r>
      <w:r w:rsidRPr="00190746">
        <w:rPr>
          <w:sz w:val="28"/>
          <w:szCs w:val="28"/>
        </w:rPr>
        <w:t xml:space="preserve"> mươi</w:t>
      </w:r>
      <w:r w:rsidRPr="00190746">
        <w:rPr>
          <w:sz w:val="28"/>
          <w:szCs w:val="28"/>
          <w:lang w:val="vi-VN"/>
        </w:rPr>
        <w:t xml:space="preserve"> triệu đồng)</w:t>
      </w:r>
      <w:r w:rsidRPr="00190746">
        <w:rPr>
          <w:sz w:val="28"/>
          <w:szCs w:val="28"/>
        </w:rPr>
        <w:t xml:space="preserve"> (gồm sữa chữa, mua sắm trang thiết bị, đào tạo nguồn nhân lực</w:t>
      </w:r>
      <w:r w:rsidR="00190746" w:rsidRPr="00190746">
        <w:rPr>
          <w:sz w:val="28"/>
          <w:szCs w:val="28"/>
        </w:rPr>
        <w:t>; thiết lập phần mềm ISO</w:t>
      </w:r>
      <w:r w:rsidRPr="00190746">
        <w:rPr>
          <w:sz w:val="28"/>
          <w:szCs w:val="28"/>
        </w:rPr>
        <w:t>…các nội dung khác chi cho hoạt động CNTT).</w:t>
      </w:r>
    </w:p>
    <w:p w:rsidR="00F26A76" w:rsidRPr="006972AF" w:rsidRDefault="00F26A76" w:rsidP="00190746">
      <w:pPr>
        <w:spacing w:line="360" w:lineRule="exact"/>
        <w:ind w:firstLine="720"/>
        <w:jc w:val="both"/>
        <w:rPr>
          <w:sz w:val="28"/>
          <w:szCs w:val="28"/>
        </w:rPr>
      </w:pPr>
      <w:r w:rsidRPr="00190746">
        <w:rPr>
          <w:sz w:val="28"/>
          <w:szCs w:val="28"/>
        </w:rPr>
        <w:t xml:space="preserve">Trên đây là </w:t>
      </w:r>
      <w:r w:rsidRPr="00190746">
        <w:rPr>
          <w:sz w:val="28"/>
          <w:szCs w:val="28"/>
          <w:lang w:val="vi-VN"/>
        </w:rPr>
        <w:t>đánh giá hoạt động quản lý, phát triển ứng dụng CNTT năm 20</w:t>
      </w:r>
      <w:r w:rsidR="00190746" w:rsidRPr="00190746">
        <w:rPr>
          <w:sz w:val="28"/>
          <w:szCs w:val="28"/>
        </w:rPr>
        <w:t>20 của xã Liên Minh</w:t>
      </w:r>
      <w:r w:rsidRPr="00190746">
        <w:rPr>
          <w:sz w:val="28"/>
          <w:szCs w:val="28"/>
          <w:lang w:val="vi-VN"/>
        </w:rPr>
        <w:t xml:space="preserve"> và </w:t>
      </w:r>
      <w:r w:rsidRPr="00190746">
        <w:rPr>
          <w:sz w:val="28"/>
          <w:szCs w:val="28"/>
        </w:rPr>
        <w:t xml:space="preserve">kế hoạch </w:t>
      </w:r>
      <w:r w:rsidR="00190746" w:rsidRPr="00190746">
        <w:rPr>
          <w:sz w:val="28"/>
          <w:szCs w:val="28"/>
        </w:rPr>
        <w:t xml:space="preserve">Kế hoạch ứng dụng công nghệ thông tin </w:t>
      </w:r>
      <w:r w:rsidR="00190746" w:rsidRPr="00190746">
        <w:rPr>
          <w:sz w:val="28"/>
          <w:szCs w:val="28"/>
          <w:lang w:val="vi-VN"/>
        </w:rPr>
        <w:t>trong hoạt động của cơ quan Nhà nướ</w:t>
      </w:r>
      <w:r w:rsidR="00190746" w:rsidRPr="00190746">
        <w:rPr>
          <w:sz w:val="28"/>
          <w:szCs w:val="28"/>
        </w:rPr>
        <w:t>c,phát triển chính quyền số năm 2021 xã Liên Minh</w:t>
      </w:r>
      <w:r w:rsidRPr="00190746">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638"/>
      </w:tblGrid>
      <w:tr w:rsidR="00F26A76" w:rsidRPr="006972AF" w:rsidTr="00E07CE7">
        <w:tc>
          <w:tcPr>
            <w:tcW w:w="4867" w:type="dxa"/>
          </w:tcPr>
          <w:p w:rsidR="00F26A76" w:rsidRPr="00190746" w:rsidRDefault="00F26A76" w:rsidP="006972AF">
            <w:pPr>
              <w:spacing w:line="280" w:lineRule="exact"/>
              <w:jc w:val="both"/>
              <w:rPr>
                <w:b/>
                <w:i/>
                <w:sz w:val="24"/>
                <w:szCs w:val="24"/>
              </w:rPr>
            </w:pPr>
            <w:r w:rsidRPr="00190746">
              <w:rPr>
                <w:b/>
                <w:i/>
                <w:sz w:val="24"/>
                <w:szCs w:val="24"/>
              </w:rPr>
              <w:t>Nơi nhận:</w:t>
            </w:r>
          </w:p>
          <w:p w:rsidR="00F26A76" w:rsidRPr="00190746" w:rsidRDefault="00F26A76" w:rsidP="00190746">
            <w:pPr>
              <w:spacing w:line="280" w:lineRule="exact"/>
              <w:rPr>
                <w:sz w:val="22"/>
              </w:rPr>
            </w:pPr>
            <w:r w:rsidRPr="00190746">
              <w:rPr>
                <w:sz w:val="22"/>
              </w:rPr>
              <w:t>- Phòng VHTT (KH);</w:t>
            </w:r>
          </w:p>
          <w:p w:rsidR="00F26A76" w:rsidRPr="00190746" w:rsidRDefault="00F26A76" w:rsidP="00190746">
            <w:pPr>
              <w:spacing w:line="280" w:lineRule="exact"/>
              <w:rPr>
                <w:sz w:val="22"/>
              </w:rPr>
            </w:pPr>
            <w:r w:rsidRPr="00190746">
              <w:rPr>
                <w:sz w:val="22"/>
              </w:rPr>
              <w:t>- TT Đảng uỷ, HĐND</w:t>
            </w:r>
            <w:r w:rsidRPr="00190746">
              <w:rPr>
                <w:sz w:val="22"/>
                <w:lang w:val="vi-VN"/>
              </w:rPr>
              <w:t>(b/c)</w:t>
            </w:r>
            <w:r w:rsidRPr="00190746">
              <w:rPr>
                <w:sz w:val="22"/>
              </w:rPr>
              <w:t>;</w:t>
            </w:r>
          </w:p>
          <w:p w:rsidR="00F26A76" w:rsidRPr="00190746" w:rsidRDefault="00F26A76" w:rsidP="00190746">
            <w:pPr>
              <w:spacing w:line="280" w:lineRule="exact"/>
              <w:rPr>
                <w:sz w:val="22"/>
              </w:rPr>
            </w:pPr>
            <w:r w:rsidRPr="00190746">
              <w:rPr>
                <w:sz w:val="22"/>
              </w:rPr>
              <w:t>- Đc Chủ tịch, P.Chủ tịch UBND;</w:t>
            </w:r>
          </w:p>
          <w:p w:rsidR="00F26A76" w:rsidRPr="006972AF" w:rsidRDefault="00F26A76" w:rsidP="00190746">
            <w:pPr>
              <w:spacing w:line="280" w:lineRule="exact"/>
              <w:rPr>
                <w:szCs w:val="28"/>
              </w:rPr>
            </w:pPr>
            <w:r w:rsidRPr="00190746">
              <w:rPr>
                <w:sz w:val="22"/>
              </w:rPr>
              <w:t>- Ban tài chính, ngân sách;</w:t>
            </w:r>
            <w:r w:rsidRPr="00190746">
              <w:rPr>
                <w:sz w:val="22"/>
              </w:rPr>
              <w:br/>
              <w:t>- Lưu: VP UBND.</w:t>
            </w:r>
          </w:p>
        </w:tc>
        <w:tc>
          <w:tcPr>
            <w:tcW w:w="4867" w:type="dxa"/>
          </w:tcPr>
          <w:p w:rsidR="00F26A76" w:rsidRPr="006972AF" w:rsidRDefault="00F26A76" w:rsidP="00190746">
            <w:pPr>
              <w:spacing w:line="280" w:lineRule="exact"/>
              <w:jc w:val="center"/>
              <w:rPr>
                <w:b/>
                <w:szCs w:val="28"/>
              </w:rPr>
            </w:pPr>
            <w:r w:rsidRPr="006972AF">
              <w:rPr>
                <w:b/>
                <w:szCs w:val="28"/>
              </w:rPr>
              <w:t>TM. UỶ BAN NHÂN DÂN</w:t>
            </w:r>
          </w:p>
          <w:p w:rsidR="00F26A76" w:rsidRPr="006972AF" w:rsidRDefault="00F26A76" w:rsidP="00190746">
            <w:pPr>
              <w:spacing w:line="280" w:lineRule="exact"/>
              <w:jc w:val="center"/>
              <w:rPr>
                <w:b/>
                <w:szCs w:val="28"/>
              </w:rPr>
            </w:pPr>
            <w:r w:rsidRPr="006972AF">
              <w:rPr>
                <w:b/>
                <w:szCs w:val="28"/>
              </w:rPr>
              <w:t>CHỦ TỊCH</w:t>
            </w:r>
          </w:p>
          <w:p w:rsidR="00F26A76" w:rsidRPr="006972AF" w:rsidRDefault="00F26A76" w:rsidP="00190746">
            <w:pPr>
              <w:spacing w:line="280" w:lineRule="exact"/>
              <w:jc w:val="center"/>
              <w:rPr>
                <w:b/>
                <w:szCs w:val="28"/>
              </w:rPr>
            </w:pPr>
          </w:p>
          <w:p w:rsidR="00F26A76" w:rsidRPr="006972AF" w:rsidRDefault="00F26A76" w:rsidP="00190746">
            <w:pPr>
              <w:spacing w:line="280" w:lineRule="exact"/>
              <w:jc w:val="center"/>
              <w:rPr>
                <w:b/>
                <w:szCs w:val="28"/>
              </w:rPr>
            </w:pPr>
          </w:p>
          <w:p w:rsidR="00F26A76" w:rsidRPr="006972AF" w:rsidRDefault="00F26A76" w:rsidP="00190746">
            <w:pPr>
              <w:spacing w:line="280" w:lineRule="exact"/>
              <w:jc w:val="center"/>
              <w:rPr>
                <w:b/>
                <w:szCs w:val="28"/>
              </w:rPr>
            </w:pPr>
          </w:p>
          <w:p w:rsidR="00F26A76" w:rsidRDefault="00F26A76" w:rsidP="00190746">
            <w:pPr>
              <w:spacing w:line="280" w:lineRule="exact"/>
              <w:jc w:val="center"/>
              <w:rPr>
                <w:b/>
                <w:szCs w:val="28"/>
              </w:rPr>
            </w:pPr>
          </w:p>
          <w:p w:rsidR="00AF6C6B" w:rsidRPr="006972AF" w:rsidRDefault="00AF6C6B" w:rsidP="00190746">
            <w:pPr>
              <w:spacing w:line="280" w:lineRule="exact"/>
              <w:jc w:val="center"/>
              <w:rPr>
                <w:b/>
                <w:szCs w:val="28"/>
              </w:rPr>
            </w:pPr>
            <w:bookmarkStart w:id="0" w:name="_GoBack"/>
            <w:bookmarkEnd w:id="0"/>
          </w:p>
          <w:p w:rsidR="00F26A76" w:rsidRPr="006972AF" w:rsidRDefault="00F26A76" w:rsidP="00190746">
            <w:pPr>
              <w:spacing w:line="280" w:lineRule="exact"/>
              <w:jc w:val="center"/>
              <w:rPr>
                <w:b/>
                <w:szCs w:val="28"/>
                <w:lang w:val="vi-VN"/>
              </w:rPr>
            </w:pPr>
            <w:r w:rsidRPr="006972AF">
              <w:rPr>
                <w:b/>
                <w:szCs w:val="28"/>
              </w:rPr>
              <w:t xml:space="preserve">Nguyễn </w:t>
            </w:r>
            <w:r w:rsidRPr="006972AF">
              <w:rPr>
                <w:b/>
                <w:szCs w:val="28"/>
                <w:lang w:val="vi-VN"/>
              </w:rPr>
              <w:t>Quốc Hoạt</w:t>
            </w:r>
          </w:p>
        </w:tc>
      </w:tr>
    </w:tbl>
    <w:p w:rsidR="00F26A76" w:rsidRPr="006972AF" w:rsidRDefault="00F26A76" w:rsidP="006972AF">
      <w:pPr>
        <w:spacing w:line="312" w:lineRule="auto"/>
        <w:ind w:firstLine="720"/>
        <w:jc w:val="both"/>
        <w:rPr>
          <w:b/>
          <w:sz w:val="28"/>
          <w:szCs w:val="28"/>
        </w:rPr>
      </w:pPr>
    </w:p>
    <w:p w:rsidR="00F26A76" w:rsidRPr="006972AF" w:rsidRDefault="00F26A76" w:rsidP="006972AF">
      <w:pPr>
        <w:spacing w:line="360" w:lineRule="atLeast"/>
        <w:ind w:firstLine="720"/>
        <w:jc w:val="both"/>
        <w:rPr>
          <w:sz w:val="28"/>
          <w:szCs w:val="28"/>
        </w:rPr>
      </w:pPr>
    </w:p>
    <w:p w:rsidR="00F26A76" w:rsidRPr="006972AF" w:rsidRDefault="00F26A76" w:rsidP="006972AF">
      <w:pPr>
        <w:jc w:val="both"/>
        <w:rPr>
          <w:sz w:val="28"/>
          <w:szCs w:val="28"/>
        </w:rPr>
      </w:pPr>
    </w:p>
    <w:p w:rsidR="00F26A76" w:rsidRPr="006972AF" w:rsidRDefault="00F26A76" w:rsidP="006972AF">
      <w:pPr>
        <w:jc w:val="both"/>
        <w:rPr>
          <w:sz w:val="28"/>
          <w:szCs w:val="28"/>
        </w:rPr>
      </w:pPr>
    </w:p>
    <w:p w:rsidR="00F26A76" w:rsidRPr="006972AF" w:rsidRDefault="00F26A76" w:rsidP="006972AF">
      <w:pPr>
        <w:jc w:val="both"/>
        <w:rPr>
          <w:sz w:val="28"/>
          <w:szCs w:val="28"/>
        </w:rPr>
      </w:pPr>
    </w:p>
    <w:p w:rsidR="00F26A76" w:rsidRPr="006972AF" w:rsidRDefault="00F26A76" w:rsidP="006972AF">
      <w:pPr>
        <w:jc w:val="both"/>
        <w:rPr>
          <w:sz w:val="28"/>
          <w:szCs w:val="28"/>
        </w:rPr>
      </w:pPr>
    </w:p>
    <w:p w:rsidR="00235D79" w:rsidRPr="006972AF" w:rsidRDefault="00235D79" w:rsidP="006972AF">
      <w:pPr>
        <w:jc w:val="both"/>
        <w:rPr>
          <w:sz w:val="28"/>
          <w:szCs w:val="28"/>
        </w:rPr>
      </w:pPr>
    </w:p>
    <w:sectPr w:rsidR="00235D79" w:rsidRPr="006972AF" w:rsidSect="006A54E9">
      <w:footerReference w:type="even" r:id="rId9"/>
      <w:footerReference w:type="default" r:id="rId10"/>
      <w:pgSz w:w="11907" w:h="16840" w:code="9"/>
      <w:pgMar w:top="1134"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30C" w:rsidRDefault="00B9530C" w:rsidP="003A03E1">
      <w:r>
        <w:separator/>
      </w:r>
    </w:p>
  </w:endnote>
  <w:endnote w:type="continuationSeparator" w:id="1">
    <w:p w:rsidR="00B9530C" w:rsidRDefault="00B9530C" w:rsidP="003A0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8C" w:rsidRDefault="00F652D5" w:rsidP="007E6FBC">
    <w:pPr>
      <w:pStyle w:val="Footer"/>
      <w:framePr w:wrap="around" w:vAnchor="text" w:hAnchor="margin" w:xAlign="right" w:y="1"/>
      <w:rPr>
        <w:rStyle w:val="PageNumber"/>
      </w:rPr>
    </w:pPr>
    <w:r>
      <w:rPr>
        <w:rStyle w:val="PageNumber"/>
      </w:rPr>
      <w:fldChar w:fldCharType="begin"/>
    </w:r>
    <w:r w:rsidR="00DF1F55">
      <w:rPr>
        <w:rStyle w:val="PageNumber"/>
      </w:rPr>
      <w:instrText xml:space="preserve">PAGE  </w:instrText>
    </w:r>
    <w:r>
      <w:rPr>
        <w:rStyle w:val="PageNumber"/>
      </w:rPr>
      <w:fldChar w:fldCharType="end"/>
    </w:r>
  </w:p>
  <w:p w:rsidR="003C1D8C" w:rsidRDefault="00B9530C" w:rsidP="005907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8C" w:rsidRDefault="00F652D5" w:rsidP="007E6FBC">
    <w:pPr>
      <w:pStyle w:val="Footer"/>
      <w:framePr w:wrap="around" w:vAnchor="text" w:hAnchor="margin" w:xAlign="right" w:y="1"/>
      <w:rPr>
        <w:rStyle w:val="PageNumber"/>
      </w:rPr>
    </w:pPr>
    <w:r>
      <w:rPr>
        <w:rStyle w:val="PageNumber"/>
      </w:rPr>
      <w:fldChar w:fldCharType="begin"/>
    </w:r>
    <w:r w:rsidR="00DF1F55">
      <w:rPr>
        <w:rStyle w:val="PageNumber"/>
      </w:rPr>
      <w:instrText xml:space="preserve">PAGE  </w:instrText>
    </w:r>
    <w:r>
      <w:rPr>
        <w:rStyle w:val="PageNumber"/>
      </w:rPr>
      <w:fldChar w:fldCharType="separate"/>
    </w:r>
    <w:r w:rsidR="00E93438">
      <w:rPr>
        <w:rStyle w:val="PageNumber"/>
        <w:noProof/>
      </w:rPr>
      <w:t>1</w:t>
    </w:r>
    <w:r>
      <w:rPr>
        <w:rStyle w:val="PageNumber"/>
      </w:rPr>
      <w:fldChar w:fldCharType="end"/>
    </w:r>
  </w:p>
  <w:p w:rsidR="003C1D8C" w:rsidRDefault="00B9530C" w:rsidP="005907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30C" w:rsidRDefault="00B9530C" w:rsidP="003A03E1">
      <w:r>
        <w:separator/>
      </w:r>
    </w:p>
  </w:footnote>
  <w:footnote w:type="continuationSeparator" w:id="1">
    <w:p w:rsidR="00B9530C" w:rsidRDefault="00B9530C" w:rsidP="003A03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3A90"/>
    <w:multiLevelType w:val="multilevel"/>
    <w:tmpl w:val="5134B15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26A76"/>
    <w:rsid w:val="001131BA"/>
    <w:rsid w:val="00190746"/>
    <w:rsid w:val="00235D79"/>
    <w:rsid w:val="0024404E"/>
    <w:rsid w:val="0030687D"/>
    <w:rsid w:val="00321A7E"/>
    <w:rsid w:val="003A03E1"/>
    <w:rsid w:val="003E3921"/>
    <w:rsid w:val="003E4A73"/>
    <w:rsid w:val="00567858"/>
    <w:rsid w:val="006972AF"/>
    <w:rsid w:val="0071562E"/>
    <w:rsid w:val="00715FD7"/>
    <w:rsid w:val="008058E6"/>
    <w:rsid w:val="00837812"/>
    <w:rsid w:val="0084080E"/>
    <w:rsid w:val="00943979"/>
    <w:rsid w:val="009D0755"/>
    <w:rsid w:val="00AB5859"/>
    <w:rsid w:val="00AF6C6B"/>
    <w:rsid w:val="00B9530C"/>
    <w:rsid w:val="00C330B6"/>
    <w:rsid w:val="00C96A58"/>
    <w:rsid w:val="00CC653E"/>
    <w:rsid w:val="00DF1F55"/>
    <w:rsid w:val="00E12E95"/>
    <w:rsid w:val="00E93438"/>
    <w:rsid w:val="00EE7E38"/>
    <w:rsid w:val="00EF7B30"/>
    <w:rsid w:val="00F01168"/>
    <w:rsid w:val="00F26A76"/>
    <w:rsid w:val="00F26F01"/>
    <w:rsid w:val="00F65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Straight Arrow Connector 1"/>
        <o:r id="V:Rule5" type="connector" idref="#Straight Arrow Connector 2"/>
        <o:r id="V:Rule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A7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6A76"/>
    <w:pPr>
      <w:tabs>
        <w:tab w:val="center" w:pos="4320"/>
        <w:tab w:val="right" w:pos="8640"/>
      </w:tabs>
    </w:pPr>
  </w:style>
  <w:style w:type="character" w:customStyle="1" w:styleId="FooterChar">
    <w:name w:val="Footer Char"/>
    <w:basedOn w:val="DefaultParagraphFont"/>
    <w:link w:val="Footer"/>
    <w:rsid w:val="00F26A76"/>
    <w:rPr>
      <w:rFonts w:eastAsia="Times New Roman" w:cs="Times New Roman"/>
      <w:sz w:val="24"/>
      <w:szCs w:val="24"/>
    </w:rPr>
  </w:style>
  <w:style w:type="character" w:styleId="PageNumber">
    <w:name w:val="page number"/>
    <w:basedOn w:val="DefaultParagraphFont"/>
    <w:rsid w:val="00F26A76"/>
  </w:style>
  <w:style w:type="paragraph" w:styleId="ListParagraph">
    <w:name w:val="List Paragraph"/>
    <w:basedOn w:val="Normal"/>
    <w:uiPriority w:val="34"/>
    <w:qFormat/>
    <w:rsid w:val="00F26A76"/>
    <w:pPr>
      <w:ind w:left="720"/>
      <w:contextualSpacing/>
    </w:pPr>
  </w:style>
  <w:style w:type="table" w:styleId="TableGrid">
    <w:name w:val="Table Grid"/>
    <w:basedOn w:val="TableNormal"/>
    <w:uiPriority w:val="59"/>
    <w:rsid w:val="00F26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26A76"/>
    <w:rPr>
      <w:color w:val="0000FF" w:themeColor="hyperlink"/>
      <w:u w:val="single"/>
    </w:rPr>
  </w:style>
  <w:style w:type="character" w:customStyle="1" w:styleId="fontstyle01">
    <w:name w:val="fontstyle01"/>
    <w:rsid w:val="00715FD7"/>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rsid w:val="006972A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cductho.hatinh.gov.v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hscvdt.hatinh.gov.vn/ductho"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81FF9-0046-4EAD-9C1C-9CA23F15C03B}"/>
</file>

<file path=customXml/itemProps2.xml><?xml version="1.0" encoding="utf-8"?>
<ds:datastoreItem xmlns:ds="http://schemas.openxmlformats.org/officeDocument/2006/customXml" ds:itemID="{64E74BE7-E350-4CBA-B59A-EA0A844E7145}"/>
</file>

<file path=customXml/itemProps3.xml><?xml version="1.0" encoding="utf-8"?>
<ds:datastoreItem xmlns:ds="http://schemas.openxmlformats.org/officeDocument/2006/customXml" ds:itemID="{ACEFC662-91B4-41EE-B058-760874C59128}"/>
</file>

<file path=docProps/app.xml><?xml version="1.0" encoding="utf-8"?>
<Properties xmlns="http://schemas.openxmlformats.org/officeDocument/2006/extended-properties" xmlns:vt="http://schemas.openxmlformats.org/officeDocument/2006/docPropsVTypes">
  <Template>Normal</Template>
  <TotalTime>120</TotalTime>
  <Pages>6</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 MOC THUY</dc:creator>
  <cp:lastModifiedBy>Thanh Cong</cp:lastModifiedBy>
  <cp:revision>4</cp:revision>
  <dcterms:created xsi:type="dcterms:W3CDTF">2021-01-26T08:04:00Z</dcterms:created>
  <dcterms:modified xsi:type="dcterms:W3CDTF">2021-11-09T03:07:00Z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63000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